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72123" w14:textId="77777777" w:rsidR="007E13BF" w:rsidRPr="00EA7C42" w:rsidRDefault="00C67CC8" w:rsidP="00C67CC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A7C42">
        <w:rPr>
          <w:rFonts w:ascii="TH SarabunPSK" w:hAnsi="TH SarabunPSK" w:cs="TH SarabunPSK"/>
          <w:b/>
          <w:bCs/>
          <w:sz w:val="36"/>
          <w:szCs w:val="36"/>
          <w:cs/>
        </w:rPr>
        <w:t>แบบติดตามผลการดำเนินงาน</w:t>
      </w:r>
    </w:p>
    <w:p w14:paraId="39493166" w14:textId="0FD24BF6" w:rsidR="00C67CC8" w:rsidRPr="00EA7C42" w:rsidRDefault="00C67CC8" w:rsidP="00C67CC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A7C42">
        <w:rPr>
          <w:rFonts w:ascii="TH SarabunPSK" w:hAnsi="TH SarabunPSK" w:cs="TH SarabunPSK"/>
          <w:b/>
          <w:bCs/>
          <w:sz w:val="36"/>
          <w:szCs w:val="36"/>
          <w:cs/>
        </w:rPr>
        <w:t>ตามแผน</w:t>
      </w:r>
      <w:r w:rsidR="007E13BF" w:rsidRPr="00EA7C42">
        <w:rPr>
          <w:rFonts w:ascii="TH SarabunPSK" w:hAnsi="TH SarabunPSK" w:cs="TH SarabunPSK"/>
          <w:b/>
          <w:bCs/>
          <w:sz w:val="36"/>
          <w:szCs w:val="36"/>
          <w:cs/>
        </w:rPr>
        <w:t>ปฏิบัติการด้าน</w:t>
      </w:r>
      <w:r w:rsidRPr="00EA7C42">
        <w:rPr>
          <w:rFonts w:ascii="TH SarabunPSK" w:hAnsi="TH SarabunPSK" w:cs="TH SarabunPSK"/>
          <w:b/>
          <w:bCs/>
          <w:sz w:val="36"/>
          <w:szCs w:val="36"/>
          <w:cs/>
        </w:rPr>
        <w:t xml:space="preserve">การศึกษาจังหวัดเลย </w:t>
      </w:r>
      <w:r w:rsidR="00AD59A8" w:rsidRPr="00EA7C42">
        <w:rPr>
          <w:rFonts w:ascii="TH SarabunPSK" w:hAnsi="TH SarabunPSK" w:cs="TH SarabunPSK"/>
          <w:b/>
          <w:bCs/>
          <w:sz w:val="36"/>
          <w:szCs w:val="36"/>
          <w:cs/>
        </w:rPr>
        <w:t>ประจำ</w:t>
      </w:r>
      <w:r w:rsidRPr="00EA7C42">
        <w:rPr>
          <w:rFonts w:ascii="TH SarabunPSK" w:hAnsi="TH SarabunPSK" w:cs="TH SarabunPSK"/>
          <w:b/>
          <w:bCs/>
          <w:sz w:val="36"/>
          <w:szCs w:val="36"/>
          <w:cs/>
        </w:rPr>
        <w:t>ปีงบประมาณ พ.ศ.256</w:t>
      </w:r>
      <w:r w:rsidR="007E2EF3" w:rsidRPr="00EA7C42">
        <w:rPr>
          <w:rFonts w:ascii="TH SarabunPSK" w:hAnsi="TH SarabunPSK" w:cs="TH SarabunPSK"/>
          <w:b/>
          <w:bCs/>
          <w:sz w:val="36"/>
          <w:szCs w:val="36"/>
          <w:cs/>
        </w:rPr>
        <w:t>9</w:t>
      </w:r>
    </w:p>
    <w:p w14:paraId="4DC001B4" w14:textId="77777777" w:rsidR="00E77092" w:rsidRPr="00E77092" w:rsidRDefault="00E77092" w:rsidP="00E77092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E77092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สำนักงานเขตพื้นที่การศึกษามัธยมศึกษาเลย หนองบัวลำภู</w:t>
      </w:r>
    </w:p>
    <w:p w14:paraId="47F8D9F1" w14:textId="50A464E8" w:rsidR="00C67CC8" w:rsidRPr="00EA7C42" w:rsidRDefault="006E2AD6" w:rsidP="00A525E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EA7C42">
        <w:rPr>
          <w:rFonts w:ascii="TH SarabunPSK" w:hAnsi="TH SarabunPSK" w:cs="TH SarabunPSK"/>
          <w:sz w:val="32"/>
          <w:szCs w:val="32"/>
          <w:cs/>
        </w:rPr>
        <w:t xml:space="preserve">คำชี้แจง </w:t>
      </w:r>
      <w:r w:rsidRPr="00EA7C42">
        <w:rPr>
          <w:rFonts w:ascii="TH SarabunPSK" w:hAnsi="TH SarabunPSK" w:cs="TH SarabunPSK"/>
          <w:sz w:val="32"/>
          <w:szCs w:val="32"/>
        </w:rPr>
        <w:t xml:space="preserve">: </w:t>
      </w:r>
      <w:r w:rsidRPr="00EA7C42">
        <w:rPr>
          <w:rFonts w:ascii="TH SarabunPSK" w:hAnsi="TH SarabunPSK" w:cs="TH SarabunPSK"/>
          <w:sz w:val="32"/>
          <w:szCs w:val="32"/>
          <w:cs/>
        </w:rPr>
        <w:t>ให้ √ ในช่องผลการดำเนินงาน ในกรณีที่ผลการดำเนินงานไม่บรรลุตามค่าเป้าหมาย ให้ระบุที่ช่องสาเหตุโดยบรรยายพอสังเขป เช่น ปรับตัวชี้วัดและค่าเป้าหมายระหว่าง</w:t>
      </w:r>
      <w:r w:rsidR="007E2EF3" w:rsidRPr="00EA7C4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A7C42">
        <w:rPr>
          <w:rFonts w:ascii="TH SarabunPSK" w:hAnsi="TH SarabunPSK" w:cs="TH SarabunPSK"/>
          <w:sz w:val="32"/>
          <w:szCs w:val="32"/>
          <w:cs/>
        </w:rPr>
        <w:t>การดำเนินงาน</w:t>
      </w:r>
      <w:r w:rsidRPr="00EA7C42">
        <w:rPr>
          <w:rFonts w:ascii="TH SarabunPSK" w:hAnsi="TH SarabunPSK" w:cs="TH SarabunPSK"/>
          <w:sz w:val="32"/>
          <w:szCs w:val="32"/>
        </w:rPr>
        <w:t xml:space="preserve">, </w:t>
      </w:r>
      <w:r w:rsidRPr="00EA7C42">
        <w:rPr>
          <w:rFonts w:ascii="TH SarabunPSK" w:hAnsi="TH SarabunPSK" w:cs="TH SarabunPSK"/>
          <w:sz w:val="32"/>
          <w:szCs w:val="32"/>
          <w:cs/>
        </w:rPr>
        <w:t>ไม่ได้ดำเนินโครงการ เป็นต้น</w:t>
      </w:r>
    </w:p>
    <w:tbl>
      <w:tblPr>
        <w:tblStyle w:val="af"/>
        <w:tblW w:w="14879" w:type="dxa"/>
        <w:tblLook w:val="04A0" w:firstRow="1" w:lastRow="0" w:firstColumn="1" w:lastColumn="0" w:noHBand="0" w:noVBand="1"/>
      </w:tblPr>
      <w:tblGrid>
        <w:gridCol w:w="2450"/>
        <w:gridCol w:w="4916"/>
        <w:gridCol w:w="1811"/>
        <w:gridCol w:w="1073"/>
        <w:gridCol w:w="1054"/>
        <w:gridCol w:w="3575"/>
      </w:tblGrid>
      <w:tr w:rsidR="006D0661" w:rsidRPr="00EA7C42" w14:paraId="0031BB8D" w14:textId="77777777" w:rsidTr="006A7E0B">
        <w:trPr>
          <w:tblHeader/>
        </w:trPr>
        <w:tc>
          <w:tcPr>
            <w:tcW w:w="2450" w:type="dxa"/>
            <w:vMerge w:val="restart"/>
            <w:vAlign w:val="center"/>
          </w:tcPr>
          <w:p w14:paraId="3A4481BE" w14:textId="40EDD982" w:rsidR="00DE7641" w:rsidRPr="00EA7C42" w:rsidRDefault="00DE7641" w:rsidP="007E2EF3">
            <w:pPr>
              <w:spacing w:after="0" w:line="240" w:lineRule="auto"/>
              <w:jc w:val="center"/>
              <w:rPr>
                <w:rFonts w:cs="TH SarabunPSK"/>
                <w:b/>
                <w:bCs/>
                <w:sz w:val="32"/>
                <w:szCs w:val="32"/>
              </w:rPr>
            </w:pPr>
            <w:r w:rsidRPr="00EA7C42">
              <w:rPr>
                <w:rFonts w:cs="TH SarabunPSK"/>
                <w:b/>
                <w:bCs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4916" w:type="dxa"/>
            <w:vMerge w:val="restart"/>
            <w:vAlign w:val="center"/>
          </w:tcPr>
          <w:p w14:paraId="7132200D" w14:textId="1077E0BC" w:rsidR="00DE7641" w:rsidRPr="00EA7C42" w:rsidRDefault="00DE7641" w:rsidP="007E2EF3">
            <w:pPr>
              <w:spacing w:after="0" w:line="240" w:lineRule="auto"/>
              <w:jc w:val="center"/>
              <w:rPr>
                <w:rFonts w:cs="TH SarabunPSK"/>
                <w:b/>
                <w:bCs/>
                <w:sz w:val="32"/>
                <w:szCs w:val="32"/>
              </w:rPr>
            </w:pPr>
            <w:r w:rsidRPr="00EA7C42">
              <w:rPr>
                <w:rFonts w:cs="TH SarabunPSK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1811" w:type="dxa"/>
            <w:vMerge w:val="restart"/>
            <w:vAlign w:val="center"/>
          </w:tcPr>
          <w:p w14:paraId="2B047E3F" w14:textId="3D970B5B" w:rsidR="00DE7641" w:rsidRPr="00EA7C42" w:rsidRDefault="00DE7641" w:rsidP="007E2EF3">
            <w:pPr>
              <w:spacing w:after="0" w:line="240" w:lineRule="auto"/>
              <w:jc w:val="center"/>
              <w:rPr>
                <w:rFonts w:cs="TH SarabunPSK"/>
                <w:b/>
                <w:bCs/>
                <w:sz w:val="32"/>
                <w:szCs w:val="32"/>
              </w:rPr>
            </w:pPr>
            <w:r w:rsidRPr="00EA7C42">
              <w:rPr>
                <w:rFonts w:cs="TH SarabunPSK"/>
                <w:b/>
                <w:bCs/>
                <w:sz w:val="32"/>
                <w:szCs w:val="32"/>
                <w:cs/>
              </w:rPr>
              <w:t>ค่าเป้าหมาย</w:t>
            </w:r>
          </w:p>
        </w:tc>
        <w:tc>
          <w:tcPr>
            <w:tcW w:w="2127" w:type="dxa"/>
            <w:gridSpan w:val="2"/>
          </w:tcPr>
          <w:p w14:paraId="7DC2B8C3" w14:textId="77777777" w:rsidR="006A7E0B" w:rsidRPr="00EA7C42" w:rsidRDefault="00DE7641" w:rsidP="006D0661">
            <w:pPr>
              <w:spacing w:after="0" w:line="240" w:lineRule="auto"/>
              <w:jc w:val="center"/>
              <w:rPr>
                <w:rFonts w:cs="TH SarabunPSK"/>
                <w:b/>
                <w:bCs/>
                <w:sz w:val="32"/>
                <w:szCs w:val="32"/>
              </w:rPr>
            </w:pPr>
            <w:r w:rsidRPr="00EA7C42">
              <w:rPr>
                <w:rFonts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  <w:p w14:paraId="06369D81" w14:textId="77777777" w:rsidR="006A7E0B" w:rsidRPr="00EA7C42" w:rsidRDefault="00DE7641" w:rsidP="006D0661">
            <w:pPr>
              <w:spacing w:after="0" w:line="240" w:lineRule="auto"/>
              <w:jc w:val="center"/>
              <w:rPr>
                <w:rFonts w:cs="TH SarabunPSK"/>
                <w:b/>
                <w:bCs/>
                <w:sz w:val="32"/>
                <w:szCs w:val="32"/>
              </w:rPr>
            </w:pPr>
            <w:r w:rsidRPr="00EA7C42">
              <w:rPr>
                <w:rFonts w:cs="TH SarabunPSK"/>
                <w:b/>
                <w:bCs/>
                <w:sz w:val="32"/>
                <w:szCs w:val="32"/>
                <w:cs/>
              </w:rPr>
              <w:t>ตามตัวชี้วัดและ</w:t>
            </w:r>
          </w:p>
          <w:p w14:paraId="58D09801" w14:textId="3237153D" w:rsidR="00DE7641" w:rsidRPr="00EA7C42" w:rsidRDefault="00DE7641" w:rsidP="006D0661">
            <w:pPr>
              <w:spacing w:after="0" w:line="240" w:lineRule="auto"/>
              <w:jc w:val="center"/>
              <w:rPr>
                <w:rFonts w:cs="TH SarabunPSK"/>
                <w:b/>
                <w:bCs/>
                <w:sz w:val="32"/>
                <w:szCs w:val="32"/>
              </w:rPr>
            </w:pPr>
            <w:r w:rsidRPr="00EA7C42">
              <w:rPr>
                <w:rFonts w:cs="TH SarabunPSK"/>
                <w:b/>
                <w:bCs/>
                <w:sz w:val="32"/>
                <w:szCs w:val="32"/>
                <w:cs/>
              </w:rPr>
              <w:t>ค่าเป้าหมาย</w:t>
            </w:r>
          </w:p>
        </w:tc>
        <w:tc>
          <w:tcPr>
            <w:tcW w:w="3575" w:type="dxa"/>
            <w:vMerge w:val="restart"/>
            <w:vAlign w:val="center"/>
          </w:tcPr>
          <w:p w14:paraId="79F3ABD0" w14:textId="77777777" w:rsidR="006A7E0B" w:rsidRPr="00EA7C42" w:rsidRDefault="00DE7641" w:rsidP="007E2EF3">
            <w:pPr>
              <w:spacing w:after="0" w:line="240" w:lineRule="auto"/>
              <w:jc w:val="center"/>
              <w:rPr>
                <w:rFonts w:cs="TH SarabunPSK"/>
                <w:b/>
                <w:bCs/>
                <w:sz w:val="32"/>
                <w:szCs w:val="32"/>
              </w:rPr>
            </w:pPr>
            <w:r w:rsidRPr="00EA7C42">
              <w:rPr>
                <w:rFonts w:cs="TH SarabunPSK"/>
                <w:b/>
                <w:bCs/>
                <w:sz w:val="32"/>
                <w:szCs w:val="32"/>
                <w:cs/>
              </w:rPr>
              <w:t>สาเหตุที่ไม่บรรลุ</w:t>
            </w:r>
            <w:r w:rsidR="00B15556" w:rsidRPr="00EA7C42">
              <w:rPr>
                <w:rFonts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  <w:p w14:paraId="55643428" w14:textId="51711306" w:rsidR="00DE7641" w:rsidRPr="00EA7C42" w:rsidRDefault="00DE7641" w:rsidP="007E2EF3">
            <w:pPr>
              <w:spacing w:after="0" w:line="240" w:lineRule="auto"/>
              <w:jc w:val="center"/>
              <w:rPr>
                <w:rFonts w:cs="TH SarabunPSK"/>
                <w:b/>
                <w:bCs/>
                <w:sz w:val="32"/>
                <w:szCs w:val="32"/>
              </w:rPr>
            </w:pPr>
            <w:r w:rsidRPr="00EA7C42">
              <w:rPr>
                <w:rFonts w:cs="TH SarabunPSK"/>
                <w:b/>
                <w:bCs/>
                <w:sz w:val="32"/>
                <w:szCs w:val="32"/>
                <w:cs/>
              </w:rPr>
              <w:t>(บรรยายพอสังเข</w:t>
            </w:r>
            <w:r w:rsidR="006E2AD6" w:rsidRPr="00EA7C42">
              <w:rPr>
                <w:rFonts w:cs="TH SarabunPSK"/>
                <w:b/>
                <w:bCs/>
                <w:sz w:val="32"/>
                <w:szCs w:val="32"/>
                <w:cs/>
              </w:rPr>
              <w:t>ป</w:t>
            </w:r>
            <w:r w:rsidRPr="00EA7C42">
              <w:rPr>
                <w:rFonts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368AF" w:rsidRPr="00EA7C42" w14:paraId="3BC5E91A" w14:textId="77777777" w:rsidTr="006A7E0B">
        <w:trPr>
          <w:tblHeader/>
        </w:trPr>
        <w:tc>
          <w:tcPr>
            <w:tcW w:w="2450" w:type="dxa"/>
            <w:vMerge/>
          </w:tcPr>
          <w:p w14:paraId="0EF4BB9C" w14:textId="77777777" w:rsidR="00DE7641" w:rsidRPr="00EA7C42" w:rsidRDefault="00DE7641" w:rsidP="00A525E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4916" w:type="dxa"/>
            <w:vMerge/>
          </w:tcPr>
          <w:p w14:paraId="5DCE09AB" w14:textId="77777777" w:rsidR="00DE7641" w:rsidRPr="00EA7C42" w:rsidRDefault="00DE7641" w:rsidP="00A525E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811" w:type="dxa"/>
            <w:vMerge/>
          </w:tcPr>
          <w:p w14:paraId="4455BD98" w14:textId="77777777" w:rsidR="00DE7641" w:rsidRPr="00EA7C42" w:rsidRDefault="00DE7641" w:rsidP="00A525E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73" w:type="dxa"/>
          </w:tcPr>
          <w:p w14:paraId="28573F6B" w14:textId="0D3D1890" w:rsidR="00DE7641" w:rsidRPr="00EA7C42" w:rsidRDefault="00DE7641" w:rsidP="006D0661">
            <w:pPr>
              <w:spacing w:after="0" w:line="240" w:lineRule="auto"/>
              <w:jc w:val="center"/>
              <w:rPr>
                <w:rFonts w:cs="TH SarabunPSK"/>
                <w:b/>
                <w:bCs/>
                <w:sz w:val="32"/>
                <w:szCs w:val="32"/>
              </w:rPr>
            </w:pPr>
            <w:r w:rsidRPr="00EA7C42">
              <w:rPr>
                <w:rFonts w:cs="TH SarabunPSK"/>
                <w:b/>
                <w:bCs/>
                <w:sz w:val="32"/>
                <w:szCs w:val="32"/>
                <w:cs/>
              </w:rPr>
              <w:t>บรรลุ</w:t>
            </w:r>
          </w:p>
        </w:tc>
        <w:tc>
          <w:tcPr>
            <w:tcW w:w="1054" w:type="dxa"/>
          </w:tcPr>
          <w:p w14:paraId="3628C57C" w14:textId="40BFED76" w:rsidR="00DE7641" w:rsidRPr="00EA7C42" w:rsidRDefault="00DE7641" w:rsidP="006D0661">
            <w:pPr>
              <w:spacing w:after="0" w:line="240" w:lineRule="auto"/>
              <w:jc w:val="center"/>
              <w:rPr>
                <w:rFonts w:cs="TH SarabunPSK"/>
                <w:b/>
                <w:bCs/>
                <w:sz w:val="32"/>
                <w:szCs w:val="32"/>
              </w:rPr>
            </w:pPr>
            <w:r w:rsidRPr="00EA7C42">
              <w:rPr>
                <w:rFonts w:cs="TH SarabunPSK"/>
                <w:b/>
                <w:bCs/>
                <w:sz w:val="32"/>
                <w:szCs w:val="32"/>
                <w:cs/>
              </w:rPr>
              <w:t>ไม่บรรลุ</w:t>
            </w:r>
          </w:p>
        </w:tc>
        <w:tc>
          <w:tcPr>
            <w:tcW w:w="3575" w:type="dxa"/>
            <w:vMerge/>
          </w:tcPr>
          <w:p w14:paraId="552D092D" w14:textId="77777777" w:rsidR="00DE7641" w:rsidRPr="00EA7C42" w:rsidRDefault="00DE7641" w:rsidP="00A525E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CE6D69" w:rsidRPr="00EA7C42" w14:paraId="01BD0EB4" w14:textId="77777777" w:rsidTr="006A7E0B">
        <w:tc>
          <w:tcPr>
            <w:tcW w:w="2450" w:type="dxa"/>
            <w:vMerge w:val="restart"/>
          </w:tcPr>
          <w:p w14:paraId="47FC1853" w14:textId="58986E6A" w:rsidR="00CE6D69" w:rsidRPr="00EA7C42" w:rsidRDefault="00CE6D69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  <w:r w:rsidRPr="002B043B">
              <w:rPr>
                <w:rFonts w:cs="TH SarabunPSK" w:hint="cs"/>
                <w:color w:val="000000" w:themeColor="text1"/>
                <w:sz w:val="32"/>
                <w:szCs w:val="32"/>
                <w:cs/>
              </w:rPr>
              <w:t xml:space="preserve">1. </w:t>
            </w: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</w:rPr>
              <w:t xml:space="preserve">เสริมสร้างองค์ความรู้และทักษะการรับมือภัย </w:t>
            </w:r>
            <w:r>
              <w:rPr>
                <w:rFonts w:cs="TH SarabunPSK" w:hint="cs"/>
                <w:color w:val="000000" w:themeColor="text1"/>
                <w:sz w:val="32"/>
                <w:szCs w:val="32"/>
                <w:cs/>
              </w:rPr>
              <w:t xml:space="preserve">           </w:t>
            </w: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</w:rPr>
              <w:t>4 กลุ่มเพื่อความปลอดภัยของผู้เรียนภายใต้ระบบดูแลช่วยเหลือนนักเรียน</w:t>
            </w:r>
          </w:p>
        </w:tc>
        <w:tc>
          <w:tcPr>
            <w:tcW w:w="4916" w:type="dxa"/>
          </w:tcPr>
          <w:p w14:paraId="2D3E13FA" w14:textId="63D28C61" w:rsidR="00CE6D69" w:rsidRPr="00EA7C42" w:rsidRDefault="00CE6D69" w:rsidP="00D20867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  <w:r w:rsidRPr="002B043B">
              <w:rPr>
                <w:rFonts w:eastAsia="Times New Roman" w:cs="TH SarabunPSK"/>
                <w:color w:val="000000" w:themeColor="text1"/>
                <w:sz w:val="32"/>
                <w:szCs w:val="32"/>
                <w:cs/>
              </w:rPr>
              <w:t>1. ร้อยละของครู เข้าร่วมอบรมด้านความปลอดภัยและระบบดูแลช่วยเหลือนักเรียน</w:t>
            </w:r>
          </w:p>
        </w:tc>
        <w:tc>
          <w:tcPr>
            <w:tcW w:w="1811" w:type="dxa"/>
          </w:tcPr>
          <w:p w14:paraId="41911FE8" w14:textId="009EE897" w:rsidR="00CE6D69" w:rsidRPr="008157C9" w:rsidRDefault="00CE6D69" w:rsidP="00D20867">
            <w:pPr>
              <w:spacing w:after="0" w:line="240" w:lineRule="auto"/>
              <w:jc w:val="center"/>
              <w:rPr>
                <w:rFonts w:cs="TH SarabunPSK" w:hint="cs"/>
                <w:color w:val="000000" w:themeColor="text1"/>
                <w:sz w:val="32"/>
                <w:szCs w:val="32"/>
                <w:cs/>
              </w:rPr>
            </w:pP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</w:rPr>
              <w:t>ร้อยละ 90</w:t>
            </w:r>
          </w:p>
        </w:tc>
        <w:tc>
          <w:tcPr>
            <w:tcW w:w="1073" w:type="dxa"/>
          </w:tcPr>
          <w:p w14:paraId="7781E90F" w14:textId="77777777" w:rsidR="00CE6D69" w:rsidRPr="00EA7C42" w:rsidRDefault="00CE6D69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4DD6E639" w14:textId="77777777" w:rsidR="00CE6D69" w:rsidRPr="00EA7C42" w:rsidRDefault="00CE6D69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484B09A0" w14:textId="77777777" w:rsidR="00CE6D69" w:rsidRPr="00EA7C42" w:rsidRDefault="00CE6D69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CE6D69" w:rsidRPr="00EA7C42" w14:paraId="2EBD9A11" w14:textId="77777777" w:rsidTr="008157C9">
        <w:trPr>
          <w:trHeight w:val="1007"/>
        </w:trPr>
        <w:tc>
          <w:tcPr>
            <w:tcW w:w="2450" w:type="dxa"/>
            <w:vMerge/>
          </w:tcPr>
          <w:p w14:paraId="63AF1925" w14:textId="77777777" w:rsidR="00CE6D69" w:rsidRPr="00EA7C42" w:rsidRDefault="00CE6D69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16" w:type="dxa"/>
          </w:tcPr>
          <w:p w14:paraId="4F649448" w14:textId="0613B812" w:rsidR="00CE6D69" w:rsidRPr="008157C9" w:rsidRDefault="00CE6D69" w:rsidP="00D20867">
            <w:pPr>
              <w:spacing w:after="0" w:line="240" w:lineRule="auto"/>
              <w:rPr>
                <w:rFonts w:eastAsia="Times New Roman" w:cs="TH SarabunPSK" w:hint="cs"/>
                <w:color w:val="000000" w:themeColor="text1"/>
                <w:sz w:val="32"/>
                <w:szCs w:val="32"/>
              </w:rPr>
            </w:pPr>
            <w:r w:rsidRPr="002B043B">
              <w:rPr>
                <w:rFonts w:eastAsia="Times New Roman" w:cs="TH SarabunPSK"/>
                <w:color w:val="000000" w:themeColor="text1"/>
                <w:sz w:val="32"/>
                <w:szCs w:val="32"/>
                <w:cs/>
              </w:rPr>
              <w:t xml:space="preserve">2. </w:t>
            </w:r>
            <w:r w:rsidRPr="002B043B">
              <w:rPr>
                <w:rFonts w:eastAsia="Times New Roman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2B043B">
              <w:rPr>
                <w:rFonts w:eastAsia="Times New Roman" w:cs="TH SarabunPSK"/>
                <w:color w:val="000000" w:themeColor="text1"/>
                <w:sz w:val="32"/>
                <w:szCs w:val="32"/>
                <w:cs/>
              </w:rPr>
              <w:t>ร้อยละ</w:t>
            </w: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</w:rPr>
              <w:t xml:space="preserve">ผู้เรียน เข้าร่วมอบรมด้านทักษะชีวิต คุณธรรม จริยธรรม </w:t>
            </w:r>
          </w:p>
        </w:tc>
        <w:tc>
          <w:tcPr>
            <w:tcW w:w="1811" w:type="dxa"/>
          </w:tcPr>
          <w:p w14:paraId="609960F3" w14:textId="54EDB36E" w:rsidR="00CE6D69" w:rsidRPr="008157C9" w:rsidRDefault="00CE6D69" w:rsidP="00D20867">
            <w:pPr>
              <w:spacing w:after="0" w:line="240" w:lineRule="auto"/>
              <w:jc w:val="center"/>
              <w:rPr>
                <w:rFonts w:cs="TH SarabunPSK" w:hint="cs"/>
                <w:color w:val="000000" w:themeColor="text1"/>
                <w:sz w:val="32"/>
                <w:szCs w:val="32"/>
                <w:cs/>
              </w:rPr>
            </w:pP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</w:rPr>
              <w:t>ร้อยละ 90</w:t>
            </w:r>
          </w:p>
        </w:tc>
        <w:tc>
          <w:tcPr>
            <w:tcW w:w="1073" w:type="dxa"/>
          </w:tcPr>
          <w:p w14:paraId="77293F76" w14:textId="77777777" w:rsidR="00CE6D69" w:rsidRPr="00EA7C42" w:rsidRDefault="00CE6D69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0474955F" w14:textId="77777777" w:rsidR="00CE6D69" w:rsidRPr="00EA7C42" w:rsidRDefault="00CE6D69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07930899" w14:textId="77777777" w:rsidR="00CE6D69" w:rsidRPr="00EA7C42" w:rsidRDefault="00CE6D69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CE6D69" w:rsidRPr="00EA7C42" w14:paraId="73E15596" w14:textId="77777777" w:rsidTr="008157C9">
        <w:trPr>
          <w:trHeight w:val="600"/>
        </w:trPr>
        <w:tc>
          <w:tcPr>
            <w:tcW w:w="2450" w:type="dxa"/>
            <w:vMerge/>
          </w:tcPr>
          <w:p w14:paraId="312E57BD" w14:textId="77777777" w:rsidR="00CE6D69" w:rsidRPr="00EA7C42" w:rsidRDefault="00CE6D69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16" w:type="dxa"/>
          </w:tcPr>
          <w:p w14:paraId="59E8B836" w14:textId="16CE77E7" w:rsidR="00CE6D69" w:rsidRPr="008157C9" w:rsidRDefault="00CE6D69" w:rsidP="00D20867">
            <w:pPr>
              <w:spacing w:after="0" w:line="240" w:lineRule="auto"/>
              <w:rPr>
                <w:rFonts w:eastAsia="MS Mincho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2B043B">
              <w:rPr>
                <w:rFonts w:eastAsia="Times New Roman" w:cs="TH SarabunPSK"/>
                <w:color w:val="000000" w:themeColor="text1"/>
                <w:sz w:val="32"/>
                <w:szCs w:val="32"/>
              </w:rPr>
              <w:t xml:space="preserve">3. </w:t>
            </w:r>
            <w:r w:rsidRPr="002B043B">
              <w:rPr>
                <w:rFonts w:eastAsia="Times New Roman" w:cs="TH SarabunPSK"/>
                <w:color w:val="000000" w:themeColor="text1"/>
                <w:sz w:val="32"/>
                <w:szCs w:val="32"/>
                <w:cs/>
              </w:rPr>
              <w:t>จำนวนสถานศึกษาที่ส่งผลงานสื่อให้ความรู้ฯ</w:t>
            </w:r>
          </w:p>
        </w:tc>
        <w:tc>
          <w:tcPr>
            <w:tcW w:w="1811" w:type="dxa"/>
          </w:tcPr>
          <w:p w14:paraId="4FEFE58E" w14:textId="781F0C93" w:rsidR="00CE6D69" w:rsidRPr="008157C9" w:rsidRDefault="00CE6D69" w:rsidP="00D20867">
            <w:pPr>
              <w:spacing w:after="0" w:line="240" w:lineRule="auto"/>
              <w:jc w:val="center"/>
              <w:rPr>
                <w:rFonts w:cs="TH SarabunPSK" w:hint="cs"/>
                <w:color w:val="000000" w:themeColor="text1"/>
                <w:sz w:val="32"/>
                <w:szCs w:val="32"/>
                <w:cs/>
              </w:rPr>
            </w:pP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</w:rPr>
              <w:t>ร้อยละ 40</w:t>
            </w:r>
          </w:p>
        </w:tc>
        <w:tc>
          <w:tcPr>
            <w:tcW w:w="1073" w:type="dxa"/>
          </w:tcPr>
          <w:p w14:paraId="41464EAE" w14:textId="77777777" w:rsidR="00CE6D69" w:rsidRPr="00EA7C42" w:rsidRDefault="00CE6D69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414537BC" w14:textId="77777777" w:rsidR="00CE6D69" w:rsidRPr="00EA7C42" w:rsidRDefault="00CE6D69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17780EED" w14:textId="77777777" w:rsidR="00CE6D69" w:rsidRPr="00EA7C42" w:rsidRDefault="00CE6D69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CE6D69" w:rsidRPr="00EA7C42" w14:paraId="63C4EBA0" w14:textId="77777777" w:rsidTr="008157C9">
        <w:trPr>
          <w:trHeight w:val="690"/>
        </w:trPr>
        <w:tc>
          <w:tcPr>
            <w:tcW w:w="2450" w:type="dxa"/>
            <w:vMerge/>
          </w:tcPr>
          <w:p w14:paraId="69CD3E36" w14:textId="77777777" w:rsidR="00CE6D69" w:rsidRPr="00EA7C42" w:rsidRDefault="00CE6D69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16" w:type="dxa"/>
          </w:tcPr>
          <w:p w14:paraId="01D882C6" w14:textId="77777777" w:rsidR="00CE6D69" w:rsidRPr="002B043B" w:rsidRDefault="00CE6D69" w:rsidP="00D20867">
            <w:pPr>
              <w:spacing w:after="0" w:line="240" w:lineRule="auto"/>
              <w:rPr>
                <w:rFonts w:eastAsia="Times New Roman" w:cs="TH SarabunPSK"/>
                <w:color w:val="000000" w:themeColor="text1"/>
                <w:sz w:val="32"/>
                <w:szCs w:val="32"/>
              </w:rPr>
            </w:pPr>
            <w:r w:rsidRPr="002B043B">
              <w:rPr>
                <w:rFonts w:eastAsia="MS Mincho" w:cs="TH SarabunPSK"/>
                <w:color w:val="000000" w:themeColor="text1"/>
                <w:sz w:val="32"/>
                <w:szCs w:val="32"/>
                <w:lang w:eastAsia="ja-JP"/>
              </w:rPr>
              <w:t xml:space="preserve">4. </w:t>
            </w:r>
            <w:r w:rsidRPr="002B043B">
              <w:rPr>
                <w:rFonts w:eastAsia="MS Mincho" w:cs="TH SarabunPSK"/>
                <w:color w:val="000000" w:themeColor="text1"/>
                <w:sz w:val="32"/>
                <w:szCs w:val="32"/>
                <w:cs/>
                <w:lang w:eastAsia="ja-JP"/>
              </w:rPr>
              <w:t xml:space="preserve">จำนวนสถานศึกษาที่ส่ง </w:t>
            </w:r>
            <w:r w:rsidRPr="002B043B">
              <w:rPr>
                <w:rFonts w:eastAsia="MS Mincho" w:cs="TH SarabunPSK"/>
                <w:color w:val="000000" w:themeColor="text1"/>
                <w:sz w:val="32"/>
                <w:szCs w:val="32"/>
                <w:lang w:eastAsia="ja-JP"/>
              </w:rPr>
              <w:t>Best</w:t>
            </w:r>
            <w:r w:rsidRPr="002B043B">
              <w:rPr>
                <w:rFonts w:eastAsia="Times New Roman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2B043B">
              <w:rPr>
                <w:rFonts w:eastAsia="Times New Roman" w:cs="TH SarabunPSK"/>
                <w:color w:val="000000" w:themeColor="text1"/>
                <w:sz w:val="32"/>
                <w:szCs w:val="32"/>
              </w:rPr>
              <w:t xml:space="preserve">        </w:t>
            </w:r>
          </w:p>
        </w:tc>
        <w:tc>
          <w:tcPr>
            <w:tcW w:w="1811" w:type="dxa"/>
          </w:tcPr>
          <w:p w14:paraId="6A1DA1A5" w14:textId="0FAAB95C" w:rsidR="00CE6D69" w:rsidRPr="002B043B" w:rsidRDefault="00CE6D69" w:rsidP="00D20867">
            <w:pPr>
              <w:spacing w:after="0" w:line="240" w:lineRule="auto"/>
              <w:jc w:val="center"/>
              <w:rPr>
                <w:rFonts w:cs="TH SarabunPSK" w:hint="cs"/>
                <w:color w:val="000000" w:themeColor="text1"/>
                <w:sz w:val="32"/>
                <w:szCs w:val="32"/>
                <w:cs/>
              </w:rPr>
            </w:pP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</w:rPr>
              <w:t>จำนวน 6 โรงเรียน</w:t>
            </w:r>
          </w:p>
        </w:tc>
        <w:tc>
          <w:tcPr>
            <w:tcW w:w="1073" w:type="dxa"/>
          </w:tcPr>
          <w:p w14:paraId="0DCF2E3C" w14:textId="77777777" w:rsidR="00CE6D69" w:rsidRPr="00EA7C42" w:rsidRDefault="00CE6D69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602D5E81" w14:textId="77777777" w:rsidR="00CE6D69" w:rsidRPr="00EA7C42" w:rsidRDefault="00CE6D69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478F693C" w14:textId="77777777" w:rsidR="00CE6D69" w:rsidRPr="00EA7C42" w:rsidRDefault="00CE6D69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CE6D69" w:rsidRPr="00EA7C42" w14:paraId="3FA795AB" w14:textId="77777777" w:rsidTr="00CE6D69">
        <w:trPr>
          <w:trHeight w:val="1020"/>
        </w:trPr>
        <w:tc>
          <w:tcPr>
            <w:tcW w:w="2450" w:type="dxa"/>
            <w:vMerge/>
          </w:tcPr>
          <w:p w14:paraId="2AA25901" w14:textId="77777777" w:rsidR="00CE6D69" w:rsidRPr="00EA7C42" w:rsidRDefault="00CE6D69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16" w:type="dxa"/>
          </w:tcPr>
          <w:p w14:paraId="313D398E" w14:textId="43542BDD" w:rsidR="00CE6D69" w:rsidRPr="0042674E" w:rsidRDefault="00CE6D69" w:rsidP="00D20867">
            <w:pPr>
              <w:spacing w:after="0" w:line="240" w:lineRule="auto"/>
              <w:jc w:val="both"/>
              <w:rPr>
                <w:rFonts w:eastAsia="Times New Roman" w:cs="TH SarabunPSK" w:hint="cs"/>
                <w:color w:val="000000" w:themeColor="text1"/>
                <w:sz w:val="32"/>
                <w:szCs w:val="32"/>
              </w:rPr>
            </w:pPr>
            <w:r w:rsidRPr="002B043B">
              <w:rPr>
                <w:rFonts w:eastAsia="Times New Roman" w:cs="TH SarabunPSK"/>
                <w:color w:val="000000" w:themeColor="text1"/>
                <w:sz w:val="32"/>
                <w:szCs w:val="32"/>
              </w:rPr>
              <w:t xml:space="preserve">5. </w:t>
            </w:r>
            <w:r w:rsidRPr="002B043B">
              <w:rPr>
                <w:rFonts w:eastAsia="Times New Roman" w:cs="TH SarabunPSK"/>
                <w:color w:val="000000" w:themeColor="text1"/>
                <w:sz w:val="32"/>
                <w:szCs w:val="32"/>
                <w:cs/>
              </w:rPr>
              <w:t>ร้อยละของครูที่เข้ารับการอบรมฯมีผลการทดสอบผ่านเกณฑ์หลังการอบรม</w:t>
            </w:r>
            <w:r w:rsidRPr="002B043B">
              <w:rPr>
                <w:rFonts w:eastAsia="Times New Roman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2B043B">
              <w:rPr>
                <w:rFonts w:eastAsia="Times New Roman" w:cs="TH SarabunPSK"/>
                <w:color w:val="000000" w:themeColor="text1"/>
                <w:sz w:val="32"/>
                <w:szCs w:val="32"/>
                <w:cs/>
              </w:rPr>
              <w:t>อยู่ในระดับดี</w:t>
            </w:r>
          </w:p>
        </w:tc>
        <w:tc>
          <w:tcPr>
            <w:tcW w:w="1811" w:type="dxa"/>
          </w:tcPr>
          <w:p w14:paraId="14D5CD49" w14:textId="006FE3C7" w:rsidR="00CE6D69" w:rsidRPr="002B043B" w:rsidRDefault="00CE6D69" w:rsidP="00D20867">
            <w:pPr>
              <w:spacing w:after="0" w:line="240" w:lineRule="auto"/>
              <w:jc w:val="center"/>
              <w:rPr>
                <w:rFonts w:cs="TH SarabunPSK" w:hint="cs"/>
                <w:color w:val="000000" w:themeColor="text1"/>
                <w:sz w:val="32"/>
                <w:szCs w:val="32"/>
                <w:cs/>
              </w:rPr>
            </w:pP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</w:rPr>
              <w:t>ร้อยละ 80</w:t>
            </w:r>
          </w:p>
        </w:tc>
        <w:tc>
          <w:tcPr>
            <w:tcW w:w="1073" w:type="dxa"/>
          </w:tcPr>
          <w:p w14:paraId="6931350C" w14:textId="77777777" w:rsidR="00CE6D69" w:rsidRPr="00EA7C42" w:rsidRDefault="00CE6D69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1FCCEACC" w14:textId="77777777" w:rsidR="00CE6D69" w:rsidRPr="00EA7C42" w:rsidRDefault="00CE6D69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13585AFF" w14:textId="77777777" w:rsidR="00CE6D69" w:rsidRPr="00EA7C42" w:rsidRDefault="00CE6D69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CE6D69" w:rsidRPr="00EA7C42" w14:paraId="467CC505" w14:textId="77777777" w:rsidTr="00CE6D69">
        <w:trPr>
          <w:trHeight w:val="945"/>
        </w:trPr>
        <w:tc>
          <w:tcPr>
            <w:tcW w:w="2450" w:type="dxa"/>
            <w:vMerge/>
          </w:tcPr>
          <w:p w14:paraId="4CF122A8" w14:textId="77777777" w:rsidR="00CE6D69" w:rsidRPr="00EA7C42" w:rsidRDefault="00CE6D69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16" w:type="dxa"/>
          </w:tcPr>
          <w:p w14:paraId="65CADCE1" w14:textId="77777777" w:rsidR="00CE6D69" w:rsidRPr="002B043B" w:rsidRDefault="00CE6D69" w:rsidP="00D20867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B043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6. </w:t>
            </w:r>
            <w:proofErr w:type="gramStart"/>
            <w:r w:rsidRPr="002B043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ร้อยละของผู้เรียนที่เข้ารับการอบรมฯ  มีผลการประเมินอยู่ในเกณฑ์</w:t>
            </w:r>
            <w:proofErr w:type="gramEnd"/>
            <w:r w:rsidRPr="002B043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ระดับดี</w:t>
            </w:r>
          </w:p>
          <w:p w14:paraId="59CB745A" w14:textId="232EE125" w:rsidR="00CE6D69" w:rsidRPr="00CE6D69" w:rsidRDefault="00CE6D69" w:rsidP="00D20867">
            <w:pPr>
              <w:pStyle w:val="af6"/>
              <w:spacing w:before="0" w:beforeAutospacing="0" w:after="0" w:afterAutospacing="0"/>
              <w:jc w:val="thaiDistribute"/>
              <w:rPr>
                <w:rFonts w:ascii="TH SarabunPSK" w:eastAsia="MS Mincho" w:hAnsi="TH SarabunPSK" w:cs="TH SarabunPSK" w:hint="cs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2B043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lastRenderedPageBreak/>
              <w:t>7.</w:t>
            </w:r>
            <w:r w:rsidRPr="002B043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2B043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จำนวนโรงเรียนที่มีผลการประเมินการประกวดสื่อ อยู่ในระดับดีขึ้นไป</w:t>
            </w:r>
          </w:p>
        </w:tc>
        <w:tc>
          <w:tcPr>
            <w:tcW w:w="1811" w:type="dxa"/>
          </w:tcPr>
          <w:p w14:paraId="6E803BF6" w14:textId="77777777" w:rsidR="00CE6D69" w:rsidRPr="002B043B" w:rsidRDefault="00CE6D69" w:rsidP="00D20867">
            <w:pPr>
              <w:spacing w:after="0" w:line="240" w:lineRule="auto"/>
              <w:jc w:val="center"/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</w:rPr>
              <w:lastRenderedPageBreak/>
              <w:t>ร้อยละ  80</w:t>
            </w:r>
          </w:p>
          <w:p w14:paraId="6D3B7B0E" w14:textId="58801E9C" w:rsidR="00CE6D69" w:rsidRPr="002B043B" w:rsidRDefault="00CE6D69" w:rsidP="00D20867">
            <w:pPr>
              <w:spacing w:after="0" w:line="240" w:lineRule="auto"/>
              <w:jc w:val="center"/>
              <w:rPr>
                <w:rFonts w:cs="TH SarabunPSK" w:hint="cs"/>
                <w:color w:val="000000" w:themeColor="text1"/>
                <w:sz w:val="32"/>
                <w:szCs w:val="32"/>
                <w:cs/>
              </w:rPr>
            </w:pP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</w:rPr>
              <w:t>จำนวน 6 โรงเรียน</w:t>
            </w:r>
          </w:p>
        </w:tc>
        <w:tc>
          <w:tcPr>
            <w:tcW w:w="1073" w:type="dxa"/>
          </w:tcPr>
          <w:p w14:paraId="1DECCA8A" w14:textId="77777777" w:rsidR="00CE6D69" w:rsidRPr="00EA7C42" w:rsidRDefault="00CE6D69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2022CCC1" w14:textId="77777777" w:rsidR="00CE6D69" w:rsidRPr="00EA7C42" w:rsidRDefault="00CE6D69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7215B990" w14:textId="77777777" w:rsidR="00CE6D69" w:rsidRPr="00EA7C42" w:rsidRDefault="00CE6D69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CE6D69" w:rsidRPr="00EA7C42" w14:paraId="2D1074E9" w14:textId="77777777" w:rsidTr="00CE6D69">
        <w:trPr>
          <w:trHeight w:val="878"/>
        </w:trPr>
        <w:tc>
          <w:tcPr>
            <w:tcW w:w="2450" w:type="dxa"/>
            <w:vMerge/>
          </w:tcPr>
          <w:p w14:paraId="5EE555AF" w14:textId="77777777" w:rsidR="00CE6D69" w:rsidRPr="00EA7C42" w:rsidRDefault="00CE6D69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16" w:type="dxa"/>
          </w:tcPr>
          <w:p w14:paraId="1F1514A2" w14:textId="46231C2A" w:rsidR="00CE6D69" w:rsidRPr="002B043B" w:rsidRDefault="00CE6D69" w:rsidP="00D20867">
            <w:pPr>
              <w:spacing w:after="0" w:line="240" w:lineRule="auto"/>
              <w:jc w:val="both"/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2B043B">
              <w:rPr>
                <w:rFonts w:eastAsia="MS Mincho" w:cs="TH SarabunPSK"/>
                <w:color w:val="000000" w:themeColor="text1"/>
                <w:sz w:val="32"/>
                <w:szCs w:val="32"/>
                <w:cs/>
                <w:lang w:eastAsia="ja-JP"/>
              </w:rPr>
              <w:t xml:space="preserve">8. จำนวนโรงเรียนที่มีผลการประเมิน </w:t>
            </w:r>
            <w:r w:rsidRPr="002B043B">
              <w:rPr>
                <w:rFonts w:eastAsia="MS Mincho" w:cs="TH SarabunPSK"/>
                <w:color w:val="000000" w:themeColor="text1"/>
                <w:sz w:val="32"/>
                <w:szCs w:val="32"/>
                <w:lang w:eastAsia="ja-JP"/>
              </w:rPr>
              <w:t xml:space="preserve">Best </w:t>
            </w: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</w:rPr>
              <w:t>อยู่ในระดับดีขึ้นไป</w:t>
            </w:r>
          </w:p>
        </w:tc>
        <w:tc>
          <w:tcPr>
            <w:tcW w:w="1811" w:type="dxa"/>
          </w:tcPr>
          <w:p w14:paraId="06C56093" w14:textId="6A04B649" w:rsidR="00CE6D69" w:rsidRPr="002B043B" w:rsidRDefault="00CE6D69" w:rsidP="00D20867">
            <w:pPr>
              <w:spacing w:after="0" w:line="240" w:lineRule="auto"/>
              <w:jc w:val="center"/>
              <w:rPr>
                <w:rFonts w:cs="TH SarabunPSK" w:hint="cs"/>
                <w:color w:val="000000" w:themeColor="text1"/>
                <w:sz w:val="32"/>
                <w:szCs w:val="32"/>
                <w:cs/>
              </w:rPr>
            </w:pP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</w:rPr>
              <w:t>จำนวน 6 โรงเรียน</w:t>
            </w:r>
          </w:p>
        </w:tc>
        <w:tc>
          <w:tcPr>
            <w:tcW w:w="1073" w:type="dxa"/>
          </w:tcPr>
          <w:p w14:paraId="5D169316" w14:textId="77777777" w:rsidR="00CE6D69" w:rsidRPr="00EA7C42" w:rsidRDefault="00CE6D69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461588DC" w14:textId="77777777" w:rsidR="00CE6D69" w:rsidRPr="00EA7C42" w:rsidRDefault="00CE6D69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43303FE8" w14:textId="77777777" w:rsidR="00CE6D69" w:rsidRPr="00EA7C42" w:rsidRDefault="00CE6D69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AA3685" w:rsidRPr="00EA7C42" w14:paraId="2827D7F8" w14:textId="77777777" w:rsidTr="006A7E0B">
        <w:tc>
          <w:tcPr>
            <w:tcW w:w="2450" w:type="dxa"/>
            <w:vMerge w:val="restart"/>
          </w:tcPr>
          <w:p w14:paraId="26C07F87" w14:textId="54902E32" w:rsidR="00AA3685" w:rsidRPr="00912CF0" w:rsidRDefault="00CE50F2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  <w:r w:rsidRPr="002B043B">
              <w:rPr>
                <w:rFonts w:cs="TH SarabunPSK" w:hint="cs"/>
                <w:color w:val="000000" w:themeColor="text1"/>
                <w:sz w:val="32"/>
                <w:szCs w:val="32"/>
                <w:cs/>
              </w:rPr>
              <w:t>2.</w:t>
            </w: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</w:rPr>
              <w:t>ส่งเสริมนักเรียนสู่ความเป็นเลิศทางวิชาการงาน</w:t>
            </w:r>
            <w:proofErr w:type="spellStart"/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</w:rPr>
              <w:t>ศิลป</w:t>
            </w:r>
            <w:proofErr w:type="spellEnd"/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</w:rPr>
              <w:t>หัตถกรรมนักเรียนครั้งที่ 73</w:t>
            </w:r>
          </w:p>
        </w:tc>
        <w:tc>
          <w:tcPr>
            <w:tcW w:w="4916" w:type="dxa"/>
          </w:tcPr>
          <w:p w14:paraId="41E9327D" w14:textId="18281624" w:rsidR="00AA3685" w:rsidRPr="00CE50F2" w:rsidRDefault="00CE50F2" w:rsidP="00D20867">
            <w:pPr>
              <w:spacing w:after="0" w:line="240" w:lineRule="auto"/>
              <w:rPr>
                <w:rFonts w:cs="TH SarabunPSK" w:hint="cs"/>
                <w:color w:val="000000" w:themeColor="text1"/>
                <w:sz w:val="32"/>
                <w:szCs w:val="32"/>
              </w:rPr>
            </w:pPr>
            <w:r w:rsidRPr="002B043B">
              <w:rPr>
                <w:rFonts w:eastAsia="MS Mincho" w:cs="TH SarabunPSK"/>
                <w:color w:val="000000" w:themeColor="text1"/>
                <w:sz w:val="32"/>
                <w:szCs w:val="32"/>
                <w:cs/>
                <w:lang w:eastAsia="ja-JP"/>
              </w:rPr>
              <w:t>1. โรงเรียนในสังกัดจำนวน 51 โรงเรียนส่งนักเรียนเข้าร่วมกิจกรรมอย่างน้อย 3 กิจกรรม</w:t>
            </w:r>
          </w:p>
        </w:tc>
        <w:tc>
          <w:tcPr>
            <w:tcW w:w="1811" w:type="dxa"/>
          </w:tcPr>
          <w:p w14:paraId="2A42B416" w14:textId="5CDC666A" w:rsidR="00AA3685" w:rsidRPr="00CE50F2" w:rsidRDefault="00CE50F2" w:rsidP="00D20867">
            <w:pPr>
              <w:spacing w:after="0" w:line="240" w:lineRule="auto"/>
              <w:jc w:val="center"/>
              <w:rPr>
                <w:rFonts w:cs="TH SarabunPSK" w:hint="cs"/>
                <w:color w:val="000000" w:themeColor="text1"/>
                <w:sz w:val="32"/>
                <w:szCs w:val="32"/>
                <w:cs/>
              </w:rPr>
            </w:pP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</w:rPr>
              <w:t>ร้อยละ 80</w:t>
            </w:r>
          </w:p>
        </w:tc>
        <w:tc>
          <w:tcPr>
            <w:tcW w:w="1073" w:type="dxa"/>
          </w:tcPr>
          <w:p w14:paraId="5C037F31" w14:textId="77777777" w:rsidR="00AA3685" w:rsidRPr="00EA7C42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0D33546B" w14:textId="77777777" w:rsidR="00AA3685" w:rsidRPr="00EA7C42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053A49A4" w14:textId="77777777" w:rsidR="00AA3685" w:rsidRPr="00EA7C42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AA3685" w:rsidRPr="00EA7C42" w14:paraId="0C5DB510" w14:textId="77777777" w:rsidTr="006A7E0B">
        <w:tc>
          <w:tcPr>
            <w:tcW w:w="2450" w:type="dxa"/>
            <w:vMerge/>
          </w:tcPr>
          <w:p w14:paraId="054E228C" w14:textId="77777777" w:rsidR="00AA3685" w:rsidRPr="00EA7C42" w:rsidRDefault="00AA3685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16" w:type="dxa"/>
          </w:tcPr>
          <w:p w14:paraId="218FFBF9" w14:textId="740B9BA5" w:rsidR="00AA3685" w:rsidRPr="00EA7C42" w:rsidRDefault="00CE50F2" w:rsidP="00D20867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</w:rPr>
              <w:t xml:space="preserve">2. </w:t>
            </w:r>
            <w:r w:rsidRPr="002B043B">
              <w:rPr>
                <w:rFonts w:eastAsia="MS Mincho" w:cs="TH SarabunPSK"/>
                <w:color w:val="000000" w:themeColor="text1"/>
                <w:sz w:val="32"/>
                <w:szCs w:val="32"/>
                <w:cs/>
                <w:lang w:eastAsia="ja-JP"/>
              </w:rPr>
              <w:t>ผลงานนักเรียนมีคุณภาพตามเกณฑ์มาตฐานที่กำหนดในแต่ละสาขา นักเรียนมีความคิดสร้างสรรค์ ทักษะการแก้ปัญหา และทักษะการทำงานที่ดีขึ้น มีความมั่นใจและกล้าแสดงออกเพิ่มขึ้นอย่างเห็นได้ชัด</w:t>
            </w:r>
          </w:p>
        </w:tc>
        <w:tc>
          <w:tcPr>
            <w:tcW w:w="1811" w:type="dxa"/>
          </w:tcPr>
          <w:p w14:paraId="2BC25241" w14:textId="68B5565C" w:rsidR="00AA3685" w:rsidRPr="00EA7C42" w:rsidRDefault="007E0AF6" w:rsidP="00D20867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</w:rPr>
              <w:t>จำนวนผลงาน</w:t>
            </w:r>
          </w:p>
        </w:tc>
        <w:tc>
          <w:tcPr>
            <w:tcW w:w="1073" w:type="dxa"/>
          </w:tcPr>
          <w:p w14:paraId="58DA5670" w14:textId="77777777" w:rsidR="00AA3685" w:rsidRPr="00EA7C42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4B32E3D3" w14:textId="77777777" w:rsidR="00AA3685" w:rsidRPr="00EA7C42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7A5AE705" w14:textId="77777777" w:rsidR="00AA3685" w:rsidRPr="00EA7C42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7E0AF6" w:rsidRPr="00EA7C42" w14:paraId="70617866" w14:textId="77777777" w:rsidTr="00D20867">
        <w:trPr>
          <w:trHeight w:val="1875"/>
        </w:trPr>
        <w:tc>
          <w:tcPr>
            <w:tcW w:w="2450" w:type="dxa"/>
            <w:vMerge w:val="restart"/>
          </w:tcPr>
          <w:p w14:paraId="1CF7D07F" w14:textId="4E04369E" w:rsidR="007E0AF6" w:rsidRPr="00912CF0" w:rsidRDefault="007E0AF6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  <w:r w:rsidRPr="002B043B">
              <w:rPr>
                <w:rFonts w:cs="TH SarabunPSK" w:hint="cs"/>
                <w:color w:val="000000" w:themeColor="text1"/>
                <w:sz w:val="32"/>
                <w:szCs w:val="32"/>
                <w:cs/>
              </w:rPr>
              <w:t xml:space="preserve">3. </w:t>
            </w: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</w:rPr>
              <w:t xml:space="preserve">การนิเทศการจัดการเรียนรู้เชิงรุก </w:t>
            </w:r>
            <w:r w:rsidRPr="002B043B">
              <w:rPr>
                <w:rFonts w:cs="TH SarabunPSK"/>
                <w:color w:val="000000" w:themeColor="text1"/>
                <w:sz w:val="32"/>
                <w:szCs w:val="32"/>
              </w:rPr>
              <w:t>(Active Learning)</w:t>
            </w: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</w:rPr>
              <w:t xml:space="preserve"> ที่ส่งเสริมสมรรถนะผู้เรียนในศตวรรษที่21</w:t>
            </w:r>
          </w:p>
        </w:tc>
        <w:tc>
          <w:tcPr>
            <w:tcW w:w="4916" w:type="dxa"/>
          </w:tcPr>
          <w:p w14:paraId="6A0651FB" w14:textId="46FEAF5E" w:rsidR="007E0AF6" w:rsidRPr="007E0AF6" w:rsidRDefault="007E0AF6" w:rsidP="00D20867">
            <w:pPr>
              <w:spacing w:after="0" w:line="240" w:lineRule="auto"/>
              <w:rPr>
                <w:rFonts w:cs="TH SarabunPSK" w:hint="cs"/>
                <w:color w:val="000000" w:themeColor="text1"/>
                <w:sz w:val="32"/>
                <w:szCs w:val="32"/>
              </w:rPr>
            </w:pP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</w:rPr>
              <w:t xml:space="preserve">1. </w:t>
            </w: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  <w:lang w:val="th-TH"/>
              </w:rPr>
              <w:t xml:space="preserve">ร้อยละของครูผู้สอนสังกัดสำนักงานเขตพื้นที่การศึกษามัธยมศึกษาเลย หนองบัวลำภู เข้าร่วมการอบรม ประชุม สัมมนา เกี่ยวกับบการเรียนรู้เชิงรุก </w:t>
            </w: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</w:rPr>
              <w:t>(</w:t>
            </w:r>
            <w:r w:rsidRPr="002B043B">
              <w:rPr>
                <w:rFonts w:cs="TH SarabunPSK"/>
                <w:color w:val="000000" w:themeColor="text1"/>
                <w:sz w:val="32"/>
                <w:szCs w:val="32"/>
              </w:rPr>
              <w:t>Active Learning)</w:t>
            </w:r>
          </w:p>
        </w:tc>
        <w:tc>
          <w:tcPr>
            <w:tcW w:w="1811" w:type="dxa"/>
          </w:tcPr>
          <w:p w14:paraId="75E189BA" w14:textId="77777777" w:rsidR="007E0AF6" w:rsidRPr="002B043B" w:rsidRDefault="007E0AF6" w:rsidP="00D20867">
            <w:pPr>
              <w:spacing w:after="0" w:line="240" w:lineRule="auto"/>
              <w:jc w:val="center"/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</w:rPr>
              <w:t>ร้อยละ 80</w:t>
            </w:r>
          </w:p>
          <w:p w14:paraId="7C091F25" w14:textId="77777777" w:rsidR="007E0AF6" w:rsidRDefault="007E0AF6" w:rsidP="00D20867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</w:rPr>
            </w:pPr>
          </w:p>
          <w:p w14:paraId="73762BC1" w14:textId="77777777" w:rsidR="007E0AF6" w:rsidRDefault="007E0AF6" w:rsidP="00D20867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</w:rPr>
            </w:pPr>
          </w:p>
          <w:p w14:paraId="0F83ECB8" w14:textId="4E513FAF" w:rsidR="007E0AF6" w:rsidRPr="00EA7C42" w:rsidRDefault="007E0AF6" w:rsidP="00D20867">
            <w:pPr>
              <w:spacing w:after="0" w:line="240" w:lineRule="auto"/>
              <w:rPr>
                <w:rFonts w:cs="TH SarabunPSK" w:hint="cs"/>
                <w:sz w:val="32"/>
                <w:szCs w:val="32"/>
                <w:cs/>
              </w:rPr>
            </w:pPr>
          </w:p>
        </w:tc>
        <w:tc>
          <w:tcPr>
            <w:tcW w:w="1073" w:type="dxa"/>
          </w:tcPr>
          <w:p w14:paraId="531CFCD9" w14:textId="77777777" w:rsidR="007E0AF6" w:rsidRPr="00EA7C42" w:rsidRDefault="007E0AF6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1A1CFEE8" w14:textId="77777777" w:rsidR="007E0AF6" w:rsidRPr="00EA7C42" w:rsidRDefault="007E0AF6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656BB73C" w14:textId="77777777" w:rsidR="007E0AF6" w:rsidRPr="00EA7C42" w:rsidRDefault="007E0AF6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D20867" w:rsidRPr="00EA7C42" w14:paraId="58196FDF" w14:textId="77777777" w:rsidTr="006A7E0B">
        <w:trPr>
          <w:trHeight w:val="1050"/>
        </w:trPr>
        <w:tc>
          <w:tcPr>
            <w:tcW w:w="2450" w:type="dxa"/>
            <w:vMerge/>
          </w:tcPr>
          <w:p w14:paraId="79C977CF" w14:textId="77777777" w:rsidR="00D20867" w:rsidRPr="002B043B" w:rsidRDefault="00D20867" w:rsidP="00D35ADA">
            <w:pPr>
              <w:spacing w:after="0" w:line="240" w:lineRule="auto"/>
              <w:rPr>
                <w:rFonts w:cs="TH SarabunPSK" w:hint="cs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4916" w:type="dxa"/>
          </w:tcPr>
          <w:p w14:paraId="41063995" w14:textId="77777777" w:rsidR="00D20867" w:rsidRPr="002B043B" w:rsidRDefault="00D20867" w:rsidP="00D20867">
            <w:pPr>
              <w:spacing w:after="0" w:line="240" w:lineRule="auto"/>
              <w:rPr>
                <w:rFonts w:cs="TH SarabunPSK"/>
                <w:color w:val="000000" w:themeColor="text1"/>
                <w:sz w:val="32"/>
                <w:szCs w:val="32"/>
                <w:cs/>
              </w:rPr>
            </w:pP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</w:rPr>
              <w:t>2. จำนวนผลงานนวัตกรรมการสอนที่เกิดจากการต่อยอดกระบวนการจัดการเรียนรู้ที่ส่งเสริมสมรรถนะสำคัญของ</w:t>
            </w: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</w:rPr>
              <w:lastRenderedPageBreak/>
              <w:t xml:space="preserve">ผู้เรียนในศตวรรษที่ 21 ของ ครูผู้สอน </w:t>
            </w: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  <w:lang w:val="th-TH"/>
              </w:rPr>
              <w:t>สังกัดสำนักงานเขตพื้นที่การศึกษามัธยมศึกษาเลย หนองบัวลำภู</w:t>
            </w:r>
          </w:p>
        </w:tc>
        <w:tc>
          <w:tcPr>
            <w:tcW w:w="1811" w:type="dxa"/>
          </w:tcPr>
          <w:p w14:paraId="663CD686" w14:textId="77777777" w:rsidR="00D20867" w:rsidRPr="002B043B" w:rsidRDefault="00D20867" w:rsidP="00D20867">
            <w:pPr>
              <w:spacing w:after="0" w:line="240" w:lineRule="auto"/>
              <w:jc w:val="center"/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</w:rPr>
              <w:lastRenderedPageBreak/>
              <w:t>100 ผลงาน</w:t>
            </w:r>
          </w:p>
          <w:p w14:paraId="26DBECDC" w14:textId="77777777" w:rsidR="00D20867" w:rsidRPr="002B043B" w:rsidRDefault="00D20867" w:rsidP="00D20867">
            <w:pPr>
              <w:spacing w:after="0" w:line="240" w:lineRule="auto"/>
              <w:jc w:val="center"/>
              <w:rPr>
                <w:rFonts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073" w:type="dxa"/>
          </w:tcPr>
          <w:p w14:paraId="5E1A84B1" w14:textId="77777777" w:rsidR="00D20867" w:rsidRPr="00EA7C42" w:rsidRDefault="00D20867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3A617329" w14:textId="77777777" w:rsidR="00D20867" w:rsidRPr="00EA7C42" w:rsidRDefault="00D20867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478BC535" w14:textId="77777777" w:rsidR="00D20867" w:rsidRPr="00EA7C42" w:rsidRDefault="00D20867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7E0AF6" w:rsidRPr="00EA7C42" w14:paraId="5445A741" w14:textId="77777777" w:rsidTr="007B4E6E">
        <w:trPr>
          <w:trHeight w:val="1035"/>
        </w:trPr>
        <w:tc>
          <w:tcPr>
            <w:tcW w:w="2450" w:type="dxa"/>
            <w:vMerge/>
          </w:tcPr>
          <w:p w14:paraId="68001BBE" w14:textId="77777777" w:rsidR="007E0AF6" w:rsidRPr="00EA7C42" w:rsidRDefault="007E0AF6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16" w:type="dxa"/>
          </w:tcPr>
          <w:p w14:paraId="6735260E" w14:textId="062827AF" w:rsidR="007E0AF6" w:rsidRPr="00EA7C42" w:rsidRDefault="007E0AF6" w:rsidP="00D20867">
            <w:pPr>
              <w:spacing w:after="0" w:line="240" w:lineRule="auto"/>
              <w:rPr>
                <w:rFonts w:cs="TH SarabunPSK" w:hint="cs"/>
                <w:color w:val="000000" w:themeColor="text1"/>
                <w:sz w:val="32"/>
                <w:szCs w:val="32"/>
              </w:rPr>
            </w:pP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</w:rPr>
              <w:t xml:space="preserve">3. </w:t>
            </w:r>
            <w:r w:rsidRPr="002B043B">
              <w:rPr>
                <w:rFonts w:cs="TH SarabunPSK"/>
                <w:color w:val="000000" w:themeColor="text1"/>
                <w:spacing w:val="-4"/>
                <w:sz w:val="32"/>
                <w:szCs w:val="32"/>
                <w:cs/>
                <w:lang w:val="th-TH"/>
              </w:rPr>
              <w:t>ร้อยละของ</w:t>
            </w:r>
            <w:r w:rsidRPr="002B043B">
              <w:rPr>
                <w:rFonts w:cs="TH SarabunPSK"/>
                <w:color w:val="000000" w:themeColor="text1"/>
                <w:spacing w:val="-4"/>
                <w:sz w:val="32"/>
                <w:szCs w:val="32"/>
                <w:cs/>
              </w:rPr>
              <w:t>ครูผู้สอนที่มีผลการประเมินคุณภาพของแผนการจัดการเรียนรู้</w:t>
            </w:r>
            <w:r w:rsidRPr="002B043B">
              <w:rPr>
                <w:rFonts w:cs="TH SarabunPSK"/>
                <w:color w:val="000000" w:themeColor="text1"/>
                <w:spacing w:val="-4"/>
                <w:sz w:val="32"/>
                <w:szCs w:val="32"/>
                <w:cs/>
                <w:lang w:val="th-TH"/>
              </w:rPr>
              <w:t>อยู่ในระดับคุณภาพดีขึ้นไป</w:t>
            </w:r>
          </w:p>
        </w:tc>
        <w:tc>
          <w:tcPr>
            <w:tcW w:w="1811" w:type="dxa"/>
          </w:tcPr>
          <w:p w14:paraId="527EBEB9" w14:textId="77777777" w:rsidR="007E0AF6" w:rsidRPr="002B043B" w:rsidRDefault="007E0AF6" w:rsidP="00D20867">
            <w:pPr>
              <w:spacing w:after="0" w:line="240" w:lineRule="auto"/>
              <w:jc w:val="center"/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</w:rPr>
              <w:t>ร้อยละ 80</w:t>
            </w:r>
          </w:p>
          <w:p w14:paraId="7D01E5B6" w14:textId="33B0D163" w:rsidR="007E0AF6" w:rsidRPr="00EA7C42" w:rsidRDefault="007E0AF6" w:rsidP="00D20867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</w:p>
        </w:tc>
        <w:tc>
          <w:tcPr>
            <w:tcW w:w="1073" w:type="dxa"/>
          </w:tcPr>
          <w:p w14:paraId="4CD67645" w14:textId="77777777" w:rsidR="007E0AF6" w:rsidRPr="00EA7C42" w:rsidRDefault="007E0AF6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5A841858" w14:textId="77777777" w:rsidR="007E0AF6" w:rsidRPr="00EA7C42" w:rsidRDefault="007E0AF6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18A6DBA9" w14:textId="77777777" w:rsidR="007E0AF6" w:rsidRPr="00EA7C42" w:rsidRDefault="007E0AF6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7E0AF6" w:rsidRPr="00EA7C42" w14:paraId="29176B5F" w14:textId="77777777" w:rsidTr="007E0AF6">
        <w:trPr>
          <w:trHeight w:val="1123"/>
        </w:trPr>
        <w:tc>
          <w:tcPr>
            <w:tcW w:w="2450" w:type="dxa"/>
            <w:vMerge/>
          </w:tcPr>
          <w:p w14:paraId="0F79DCD6" w14:textId="77777777" w:rsidR="007E0AF6" w:rsidRPr="00EA7C42" w:rsidRDefault="007E0AF6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16" w:type="dxa"/>
          </w:tcPr>
          <w:p w14:paraId="5119B99C" w14:textId="169A38F3" w:rsidR="007E0AF6" w:rsidRPr="00EA7C42" w:rsidRDefault="007E0AF6" w:rsidP="00D20867">
            <w:pPr>
              <w:spacing w:after="0" w:line="240" w:lineRule="auto"/>
              <w:rPr>
                <w:rFonts w:cs="TH SarabunPSK" w:hint="cs"/>
                <w:color w:val="000000" w:themeColor="text1"/>
                <w:sz w:val="32"/>
                <w:szCs w:val="32"/>
                <w:cs/>
              </w:rPr>
            </w:pP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  <w:lang w:val="th-TH"/>
              </w:rPr>
              <w:t>4. ร้อยละของครูผู้สอนที่มีผล</w:t>
            </w: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</w:rPr>
              <w:t>การสังเกตชั้นเรียน</w:t>
            </w: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  <w:lang w:val="th-TH"/>
              </w:rPr>
              <w:t xml:space="preserve">         อยู่ในะดับคุณภาพ ดีขึ้นไป</w:t>
            </w:r>
          </w:p>
        </w:tc>
        <w:tc>
          <w:tcPr>
            <w:tcW w:w="1811" w:type="dxa"/>
          </w:tcPr>
          <w:p w14:paraId="086884A8" w14:textId="77777777" w:rsidR="007E0AF6" w:rsidRDefault="007E0AF6" w:rsidP="00D20867">
            <w:pPr>
              <w:spacing w:after="0" w:line="240" w:lineRule="auto"/>
              <w:jc w:val="center"/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</w:rPr>
              <w:t>ร้อยละ 80</w:t>
            </w:r>
          </w:p>
          <w:p w14:paraId="62F27487" w14:textId="2716BD82" w:rsidR="007E0AF6" w:rsidRPr="00EA7C42" w:rsidRDefault="007E0AF6" w:rsidP="00D20867">
            <w:pPr>
              <w:spacing w:after="0" w:line="240" w:lineRule="auto"/>
              <w:jc w:val="center"/>
              <w:rPr>
                <w:rFonts w:cs="TH SarabunPSK" w:hint="cs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073" w:type="dxa"/>
          </w:tcPr>
          <w:p w14:paraId="0A6D5D9A" w14:textId="77777777" w:rsidR="007E0AF6" w:rsidRPr="00EA7C42" w:rsidRDefault="007E0AF6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20AC8868" w14:textId="77777777" w:rsidR="007E0AF6" w:rsidRPr="00EA7C42" w:rsidRDefault="007E0AF6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15F9BEBF" w14:textId="77777777" w:rsidR="007E0AF6" w:rsidRPr="00EA7C42" w:rsidRDefault="007E0AF6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7E0AF6" w:rsidRPr="00EA7C42" w14:paraId="0FD13F4D" w14:textId="77777777" w:rsidTr="007E0AF6">
        <w:trPr>
          <w:trHeight w:val="1271"/>
        </w:trPr>
        <w:tc>
          <w:tcPr>
            <w:tcW w:w="2450" w:type="dxa"/>
            <w:vMerge/>
          </w:tcPr>
          <w:p w14:paraId="37807DB9" w14:textId="77777777" w:rsidR="007E0AF6" w:rsidRPr="00EA7C42" w:rsidRDefault="007E0AF6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16" w:type="dxa"/>
          </w:tcPr>
          <w:p w14:paraId="5763F65A" w14:textId="5E55BA2A" w:rsidR="007E0AF6" w:rsidRPr="002B043B" w:rsidRDefault="007E0AF6" w:rsidP="00D20867">
            <w:pPr>
              <w:spacing w:after="0" w:line="240" w:lineRule="auto"/>
              <w:rPr>
                <w:rFonts w:cs="TH SarabunPSK"/>
                <w:color w:val="000000" w:themeColor="text1"/>
                <w:sz w:val="32"/>
                <w:szCs w:val="32"/>
                <w:cs/>
                <w:lang w:val="th-TH"/>
              </w:rPr>
            </w:pP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</w:rPr>
              <w:t xml:space="preserve">5. </w:t>
            </w: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  <w:lang w:val="th-TH"/>
              </w:rPr>
              <w:t>ร้อยละควา</w:t>
            </w: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</w:rPr>
              <w:t>มพึงพอใจ</w:t>
            </w: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  <w:lang w:val="th-TH"/>
              </w:rPr>
              <w:t>ของครูผู้สอนที่มี</w:t>
            </w: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</w:rPr>
              <w:t>ต่อการ</w:t>
            </w: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  <w:lang w:val="th-TH"/>
              </w:rPr>
              <w:t xml:space="preserve">นิเทศการจัดกิจกรรมการเรียนรู้เชิงรุก </w:t>
            </w: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</w:rPr>
              <w:t>(</w:t>
            </w:r>
            <w:r w:rsidRPr="002B043B">
              <w:rPr>
                <w:rFonts w:cs="TH SarabunPSK"/>
                <w:color w:val="000000" w:themeColor="text1"/>
                <w:sz w:val="32"/>
                <w:szCs w:val="32"/>
              </w:rPr>
              <w:t xml:space="preserve">Active Learning) </w:t>
            </w: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  <w:lang w:val="th-TH"/>
              </w:rPr>
              <w:t>อยู่ในระดับ มากขึ้นไป</w:t>
            </w:r>
          </w:p>
        </w:tc>
        <w:tc>
          <w:tcPr>
            <w:tcW w:w="1811" w:type="dxa"/>
          </w:tcPr>
          <w:p w14:paraId="30EEB3DC" w14:textId="56295ECC" w:rsidR="007E0AF6" w:rsidRPr="002B043B" w:rsidRDefault="007E0AF6" w:rsidP="00D20867">
            <w:pPr>
              <w:spacing w:after="0" w:line="240" w:lineRule="auto"/>
              <w:jc w:val="center"/>
              <w:rPr>
                <w:rFonts w:cs="TH SarabunPSK" w:hint="cs"/>
                <w:color w:val="000000" w:themeColor="text1"/>
                <w:sz w:val="32"/>
                <w:szCs w:val="32"/>
                <w:cs/>
              </w:rPr>
            </w:pP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</w:rPr>
              <w:t>ร้อยละ 80</w:t>
            </w:r>
          </w:p>
        </w:tc>
        <w:tc>
          <w:tcPr>
            <w:tcW w:w="1073" w:type="dxa"/>
          </w:tcPr>
          <w:p w14:paraId="5076DE9B" w14:textId="77777777" w:rsidR="007E0AF6" w:rsidRPr="00EA7C42" w:rsidRDefault="007E0AF6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7B46B86C" w14:textId="77777777" w:rsidR="007E0AF6" w:rsidRPr="00EA7C42" w:rsidRDefault="007E0AF6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631DF873" w14:textId="77777777" w:rsidR="007E0AF6" w:rsidRPr="00EA7C42" w:rsidRDefault="007E0AF6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D20867" w:rsidRPr="00EA7C42" w14:paraId="52EF5EC2" w14:textId="77777777" w:rsidTr="006A7E0B">
        <w:tc>
          <w:tcPr>
            <w:tcW w:w="2450" w:type="dxa"/>
            <w:vMerge w:val="restart"/>
          </w:tcPr>
          <w:p w14:paraId="2964DA8B" w14:textId="491C9DEA" w:rsidR="00D20867" w:rsidRPr="00912CF0" w:rsidRDefault="00D20867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  <w:r w:rsidRPr="002B043B">
              <w:rPr>
                <w:rFonts w:cs="TH SarabunPSK" w:hint="cs"/>
                <w:color w:val="000000" w:themeColor="text1"/>
                <w:sz w:val="32"/>
                <w:szCs w:val="32"/>
                <w:cs/>
              </w:rPr>
              <w:t xml:space="preserve">4. </w:t>
            </w: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</w:rPr>
              <w:t>การเสริมสร้างความเข้มแข็งการนิเทศเพื่อการพัฒนาคุณภาพการจัดการศึกษาของสถานศึกษา</w:t>
            </w:r>
          </w:p>
        </w:tc>
        <w:tc>
          <w:tcPr>
            <w:tcW w:w="4916" w:type="dxa"/>
          </w:tcPr>
          <w:p w14:paraId="1D20CD02" w14:textId="37264A1F" w:rsidR="00D20867" w:rsidRPr="00EA7C42" w:rsidRDefault="00D20867" w:rsidP="00D20867">
            <w:pPr>
              <w:tabs>
                <w:tab w:val="left" w:pos="426"/>
              </w:tabs>
              <w:spacing w:after="0" w:line="240" w:lineRule="auto"/>
              <w:rPr>
                <w:rFonts w:cs="TH SarabunPSK" w:hint="cs"/>
                <w:color w:val="000000" w:themeColor="text1"/>
                <w:sz w:val="32"/>
                <w:szCs w:val="32"/>
              </w:rPr>
            </w:pP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</w:rPr>
              <w:t>1.   โรงเรียนในสังกัดสำนักงานเขตพื้นที่การศึกษามัธยมศึกษาเลย หนองบัวลำภู ได้รับการนิเทศ ติดตาม และประเมินผลการจัดการศึกษาตามนโยบายและจุดเน้น ภาคเรียนละ 1 ครั้ง</w:t>
            </w:r>
          </w:p>
        </w:tc>
        <w:tc>
          <w:tcPr>
            <w:tcW w:w="1811" w:type="dxa"/>
          </w:tcPr>
          <w:p w14:paraId="0E657649" w14:textId="60B89CC3" w:rsidR="00D20867" w:rsidRPr="006E37C8" w:rsidRDefault="00D20867" w:rsidP="00D20867">
            <w:pPr>
              <w:spacing w:after="0" w:line="240" w:lineRule="auto"/>
              <w:jc w:val="center"/>
              <w:rPr>
                <w:rFonts w:cs="TH SarabunPSK" w:hint="cs"/>
                <w:color w:val="000000" w:themeColor="text1"/>
                <w:sz w:val="32"/>
                <w:szCs w:val="32"/>
                <w:cs/>
              </w:rPr>
            </w:pP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</w:rPr>
              <w:t>ร้อยละ 100</w:t>
            </w:r>
          </w:p>
        </w:tc>
        <w:tc>
          <w:tcPr>
            <w:tcW w:w="1073" w:type="dxa"/>
          </w:tcPr>
          <w:p w14:paraId="6577769B" w14:textId="77777777" w:rsidR="00D20867" w:rsidRPr="00EA7C42" w:rsidRDefault="00D20867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330DF8F8" w14:textId="77777777" w:rsidR="00D20867" w:rsidRPr="00EA7C42" w:rsidRDefault="00D20867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3A1501B5" w14:textId="77777777" w:rsidR="00D20867" w:rsidRPr="00EA7C42" w:rsidRDefault="00D20867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D20867" w:rsidRPr="00EA7C42" w14:paraId="3599EA86" w14:textId="77777777" w:rsidTr="006A7E0B">
        <w:tc>
          <w:tcPr>
            <w:tcW w:w="2450" w:type="dxa"/>
            <w:vMerge/>
          </w:tcPr>
          <w:p w14:paraId="29A07EE2" w14:textId="77777777" w:rsidR="00D20867" w:rsidRPr="00EA7C42" w:rsidRDefault="00D20867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16" w:type="dxa"/>
          </w:tcPr>
          <w:p w14:paraId="0D305A81" w14:textId="1265F06A" w:rsidR="00D20867" w:rsidRPr="00EA7C42" w:rsidRDefault="00D20867" w:rsidP="00D20867">
            <w:pPr>
              <w:tabs>
                <w:tab w:val="left" w:pos="1418"/>
              </w:tabs>
              <w:spacing w:after="0" w:line="240" w:lineRule="auto"/>
              <w:rPr>
                <w:rFonts w:cs="TH SarabunPSK" w:hint="cs"/>
                <w:color w:val="000000" w:themeColor="text1"/>
                <w:sz w:val="32"/>
                <w:szCs w:val="32"/>
              </w:rPr>
            </w:pP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</w:rPr>
              <w:t xml:space="preserve">2.  โรงเรียนในสังกัดสำนักงานเขตพื้นที่การศึกษามัธยมศึกษาเลย หนองบัวลำภู มีวิธีการปฏิบัติที่เป็นเลิศ </w:t>
            </w:r>
            <w:r>
              <w:rPr>
                <w:rFonts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2B043B">
              <w:rPr>
                <w:rFonts w:cs="TH SarabunPSK"/>
                <w:color w:val="000000" w:themeColor="text1"/>
                <w:sz w:val="32"/>
                <w:szCs w:val="32"/>
              </w:rPr>
              <w:lastRenderedPageBreak/>
              <w:t>( Best Practice</w:t>
            </w: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</w:rPr>
              <w:t xml:space="preserve">)  เพื่อพัฒนาการเรียนรู้ของผู้เรียน </w:t>
            </w:r>
            <w:r w:rsidRPr="002B043B">
              <w:rPr>
                <w:rFonts w:cs="TH SarabunPSK"/>
                <w:color w:val="000000" w:themeColor="text1"/>
                <w:sz w:val="32"/>
                <w:szCs w:val="32"/>
              </w:rPr>
              <w:t>(Assessment For Learning</w:t>
            </w: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</w:rPr>
              <w:t>)</w:t>
            </w:r>
            <w:r w:rsidRPr="002B043B">
              <w:rPr>
                <w:rFonts w:cs="TH SarabunPSK"/>
                <w:color w:val="000000" w:themeColor="text1"/>
                <w:spacing w:val="-12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1811" w:type="dxa"/>
          </w:tcPr>
          <w:p w14:paraId="4CC38DF8" w14:textId="77777777" w:rsidR="00D20867" w:rsidRPr="002B043B" w:rsidRDefault="00D20867" w:rsidP="00D20867">
            <w:pPr>
              <w:spacing w:after="0" w:line="240" w:lineRule="auto"/>
              <w:jc w:val="center"/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</w:rPr>
              <w:lastRenderedPageBreak/>
              <w:t>ร้อยละ 85</w:t>
            </w:r>
          </w:p>
          <w:p w14:paraId="130CB566" w14:textId="61907D51" w:rsidR="00D20867" w:rsidRPr="00EA7C42" w:rsidRDefault="00D20867" w:rsidP="00D20867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</w:p>
        </w:tc>
        <w:tc>
          <w:tcPr>
            <w:tcW w:w="1073" w:type="dxa"/>
          </w:tcPr>
          <w:p w14:paraId="6997B5D0" w14:textId="77777777" w:rsidR="00D20867" w:rsidRPr="00EA7C42" w:rsidRDefault="00D20867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7C26C965" w14:textId="77777777" w:rsidR="00D20867" w:rsidRPr="00EA7C42" w:rsidRDefault="00D20867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770929EA" w14:textId="77777777" w:rsidR="00D20867" w:rsidRPr="00EA7C42" w:rsidRDefault="00D20867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D20867" w:rsidRPr="00EA7C42" w14:paraId="6433407D" w14:textId="77777777" w:rsidTr="006A7E0B">
        <w:tc>
          <w:tcPr>
            <w:tcW w:w="2450" w:type="dxa"/>
            <w:vMerge/>
          </w:tcPr>
          <w:p w14:paraId="018BECDF" w14:textId="6DAB97EE" w:rsidR="00D20867" w:rsidRPr="00912CF0" w:rsidRDefault="00D20867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16" w:type="dxa"/>
          </w:tcPr>
          <w:p w14:paraId="700AD072" w14:textId="51B1CA81" w:rsidR="00D20867" w:rsidRPr="00EA7C42" w:rsidRDefault="00D20867" w:rsidP="00D20867">
            <w:pPr>
              <w:tabs>
                <w:tab w:val="left" w:pos="426"/>
              </w:tabs>
              <w:spacing w:after="0" w:line="240" w:lineRule="auto"/>
              <w:rPr>
                <w:rFonts w:cs="TH SarabunPSK" w:hint="cs"/>
                <w:color w:val="000000" w:themeColor="text1"/>
                <w:sz w:val="32"/>
                <w:szCs w:val="32"/>
              </w:rPr>
            </w:pP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</w:rPr>
              <w:t>3.  ศึกษานิเทศก์สำนักงานเขตพื้นที่การศึกษามัธยมศึกษาเลย หนองบัวลำภู ได้รับการพัฒนาศักยภาพด้านการนิเทศและการชี้แนะ(</w:t>
            </w:r>
            <w:r w:rsidRPr="002B043B">
              <w:rPr>
                <w:rFonts w:cs="TH SarabunPSK"/>
                <w:color w:val="000000" w:themeColor="text1"/>
                <w:sz w:val="32"/>
                <w:szCs w:val="32"/>
              </w:rPr>
              <w:t>Coaching</w:t>
            </w: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811" w:type="dxa"/>
          </w:tcPr>
          <w:p w14:paraId="5ABC2BAC" w14:textId="77777777" w:rsidR="00D20867" w:rsidRPr="002B043B" w:rsidRDefault="00D20867" w:rsidP="00D20867">
            <w:pPr>
              <w:spacing w:after="0" w:line="240" w:lineRule="auto"/>
              <w:jc w:val="center"/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</w:rPr>
              <w:t>ร้อยละ 80</w:t>
            </w:r>
          </w:p>
          <w:p w14:paraId="69EB9069" w14:textId="37CF1039" w:rsidR="00D20867" w:rsidRPr="00EA7C42" w:rsidRDefault="00D20867" w:rsidP="00D20867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</w:p>
        </w:tc>
        <w:tc>
          <w:tcPr>
            <w:tcW w:w="1073" w:type="dxa"/>
          </w:tcPr>
          <w:p w14:paraId="0D100036" w14:textId="77777777" w:rsidR="00D20867" w:rsidRPr="00EA7C42" w:rsidRDefault="00D20867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39E4D8F5" w14:textId="77777777" w:rsidR="00D20867" w:rsidRPr="00EA7C42" w:rsidRDefault="00D20867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1B63F178" w14:textId="77777777" w:rsidR="00D20867" w:rsidRPr="00EA7C42" w:rsidRDefault="00D20867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D20867" w:rsidRPr="00EA7C42" w14:paraId="05D4861A" w14:textId="77777777" w:rsidTr="0097291F">
        <w:trPr>
          <w:trHeight w:val="1815"/>
        </w:trPr>
        <w:tc>
          <w:tcPr>
            <w:tcW w:w="2450" w:type="dxa"/>
            <w:vMerge/>
          </w:tcPr>
          <w:p w14:paraId="55B3E205" w14:textId="77777777" w:rsidR="00D20867" w:rsidRPr="00EA7C42" w:rsidRDefault="00D20867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16" w:type="dxa"/>
          </w:tcPr>
          <w:p w14:paraId="70F2B8F9" w14:textId="0918D9E0" w:rsidR="00D20867" w:rsidRPr="00D20867" w:rsidRDefault="00D20867" w:rsidP="00D20867">
            <w:pPr>
              <w:tabs>
                <w:tab w:val="left" w:pos="426"/>
              </w:tabs>
              <w:spacing w:after="0" w:line="240" w:lineRule="auto"/>
              <w:rPr>
                <w:rFonts w:cs="TH SarabunPSK" w:hint="cs"/>
                <w:color w:val="000000" w:themeColor="text1"/>
                <w:sz w:val="32"/>
                <w:szCs w:val="32"/>
              </w:rPr>
            </w:pPr>
            <w:r w:rsidRPr="002B043B">
              <w:rPr>
                <w:rFonts w:cs="TH SarabunPSK"/>
                <w:b/>
                <w:bCs/>
                <w:color w:val="000000" w:themeColor="text1"/>
                <w:sz w:val="32"/>
                <w:szCs w:val="32"/>
                <w:cs/>
              </w:rPr>
              <w:t>4.</w:t>
            </w: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</w:rPr>
              <w:t xml:space="preserve">  โรงเรียนในสังกัดสำนักงานเขตพื้นที่การศึกษามัธยมศึกษาเลย หนองบัวลำภู มีผลการนิเทศ ติดตาม และประเมินผลการจัดการศึกษาตามนโยบายและจุดเน้น ในประเด็นที่รับการนิเทศ ระดับดี ขึ้นไป</w:t>
            </w:r>
          </w:p>
        </w:tc>
        <w:tc>
          <w:tcPr>
            <w:tcW w:w="1811" w:type="dxa"/>
          </w:tcPr>
          <w:p w14:paraId="4AC13042" w14:textId="77777777" w:rsidR="00D20867" w:rsidRDefault="00D20867" w:rsidP="006E37C8">
            <w:pPr>
              <w:jc w:val="center"/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</w:rPr>
              <w:t>ร้อยละ 90</w:t>
            </w:r>
          </w:p>
          <w:p w14:paraId="51E43813" w14:textId="77777777" w:rsidR="00D20867" w:rsidRDefault="00D20867" w:rsidP="006E37C8">
            <w:pPr>
              <w:jc w:val="center"/>
              <w:rPr>
                <w:rFonts w:cs="TH SarabunPSK"/>
                <w:color w:val="000000" w:themeColor="text1"/>
                <w:sz w:val="32"/>
                <w:szCs w:val="32"/>
              </w:rPr>
            </w:pPr>
          </w:p>
          <w:p w14:paraId="2AAF1C86" w14:textId="3BFDD4BE" w:rsidR="00D20867" w:rsidRPr="00EA7C42" w:rsidRDefault="00D20867" w:rsidP="00D35ADA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</w:p>
        </w:tc>
        <w:tc>
          <w:tcPr>
            <w:tcW w:w="1073" w:type="dxa"/>
          </w:tcPr>
          <w:p w14:paraId="1AE60218" w14:textId="77777777" w:rsidR="00D20867" w:rsidRPr="00EA7C42" w:rsidRDefault="00D20867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04EB1C27" w14:textId="77777777" w:rsidR="00D20867" w:rsidRPr="00EA7C42" w:rsidRDefault="00D20867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4AA3B7F1" w14:textId="77777777" w:rsidR="00D20867" w:rsidRPr="00EA7C42" w:rsidRDefault="00D20867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D20867" w:rsidRPr="00EA7C42" w14:paraId="08E172F0" w14:textId="77777777" w:rsidTr="006A7E0B">
        <w:trPr>
          <w:trHeight w:val="900"/>
        </w:trPr>
        <w:tc>
          <w:tcPr>
            <w:tcW w:w="2450" w:type="dxa"/>
            <w:vMerge/>
          </w:tcPr>
          <w:p w14:paraId="4B4BEB55" w14:textId="77777777" w:rsidR="00D20867" w:rsidRPr="00EA7C42" w:rsidRDefault="00D20867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16" w:type="dxa"/>
          </w:tcPr>
          <w:p w14:paraId="2E0B861F" w14:textId="77777777" w:rsidR="00D20867" w:rsidRPr="002B043B" w:rsidRDefault="00D20867" w:rsidP="0097291F">
            <w:pPr>
              <w:tabs>
                <w:tab w:val="left" w:pos="1418"/>
              </w:tabs>
              <w:spacing w:after="0" w:line="240" w:lineRule="auto"/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</w:rPr>
              <w:t>5.  โรงเรียนในสังกัดสำนักงานเขตพื้นที่การศึกษามัธยมศึกษาเลย หนองบัวลำภูมีวิธีการ</w:t>
            </w:r>
          </w:p>
          <w:p w14:paraId="3A8FFEDC" w14:textId="77777777" w:rsidR="00D20867" w:rsidRPr="002B043B" w:rsidRDefault="00D20867" w:rsidP="0097291F">
            <w:pPr>
              <w:pStyle w:val="a5"/>
              <w:tabs>
                <w:tab w:val="left" w:pos="426"/>
              </w:tabs>
              <w:spacing w:after="0" w:line="240" w:lineRule="auto"/>
              <w:ind w:left="0"/>
              <w:rPr>
                <w:rFonts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</w:rPr>
              <w:t xml:space="preserve">ปฏิบัติที่เป็นเลิศ </w:t>
            </w:r>
            <w:r w:rsidRPr="002B043B">
              <w:rPr>
                <w:rFonts w:cs="TH SarabunPSK"/>
                <w:color w:val="000000" w:themeColor="text1"/>
                <w:sz w:val="32"/>
                <w:szCs w:val="32"/>
              </w:rPr>
              <w:t>( Best Practice</w:t>
            </w: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</w:rPr>
              <w:t xml:space="preserve">)  เพื่อพัฒนาการเรียนรู้ของผู้เรียน </w:t>
            </w:r>
            <w:r w:rsidRPr="002B043B">
              <w:rPr>
                <w:rFonts w:cs="TH SarabunPSK"/>
                <w:color w:val="000000" w:themeColor="text1"/>
                <w:sz w:val="32"/>
                <w:szCs w:val="32"/>
              </w:rPr>
              <w:t>(Assessment For Learning</w:t>
            </w: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</w:rPr>
              <w:t>)</w:t>
            </w:r>
            <w:r w:rsidRPr="002B043B">
              <w:rPr>
                <w:rFonts w:cs="TH SarabunPSK"/>
                <w:color w:val="000000" w:themeColor="text1"/>
                <w:spacing w:val="-12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811" w:type="dxa"/>
          </w:tcPr>
          <w:p w14:paraId="6B1237F7" w14:textId="77777777" w:rsidR="00D20867" w:rsidRPr="002B043B" w:rsidRDefault="00D20867" w:rsidP="0097291F">
            <w:pPr>
              <w:jc w:val="center"/>
              <w:rPr>
                <w:rFonts w:cs="TH SarabunPSK" w:hint="cs"/>
                <w:color w:val="000000" w:themeColor="text1"/>
                <w:sz w:val="32"/>
                <w:szCs w:val="32"/>
              </w:rPr>
            </w:pP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</w:rPr>
              <w:t>เพิ่มขึ้นร้อยละ 2 จากฐานเดิม</w:t>
            </w:r>
          </w:p>
          <w:p w14:paraId="413115BD" w14:textId="77777777" w:rsidR="00D20867" w:rsidRPr="002B043B" w:rsidRDefault="00D20867" w:rsidP="0097291F">
            <w:pPr>
              <w:spacing w:after="0" w:line="240" w:lineRule="auto"/>
              <w:jc w:val="center"/>
              <w:rPr>
                <w:rFonts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073" w:type="dxa"/>
          </w:tcPr>
          <w:p w14:paraId="131BC902" w14:textId="77777777" w:rsidR="00D20867" w:rsidRPr="00EA7C42" w:rsidRDefault="00D20867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2BFB00EF" w14:textId="77777777" w:rsidR="00D20867" w:rsidRPr="00EA7C42" w:rsidRDefault="00D20867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575F94EF" w14:textId="77777777" w:rsidR="00D20867" w:rsidRPr="00EA7C42" w:rsidRDefault="00D20867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D20867" w:rsidRPr="00EA7C42" w14:paraId="268A2F48" w14:textId="77777777" w:rsidTr="006A7E0B">
        <w:tc>
          <w:tcPr>
            <w:tcW w:w="2450" w:type="dxa"/>
            <w:vMerge/>
          </w:tcPr>
          <w:p w14:paraId="4717D9D4" w14:textId="77777777" w:rsidR="00D20867" w:rsidRPr="00EA7C42" w:rsidRDefault="00D20867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16" w:type="dxa"/>
          </w:tcPr>
          <w:p w14:paraId="790C6EC2" w14:textId="01FD3B37" w:rsidR="00D20867" w:rsidRPr="00EA7C42" w:rsidRDefault="00D20867" w:rsidP="00A17865">
            <w:pPr>
              <w:spacing w:after="0" w:line="240" w:lineRule="auto"/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2B043B">
              <w:rPr>
                <w:rFonts w:cs="TH SarabunPSK"/>
                <w:color w:val="000000" w:themeColor="text1"/>
                <w:spacing w:val="-12"/>
                <w:sz w:val="32"/>
                <w:szCs w:val="32"/>
                <w:cs/>
              </w:rPr>
              <w:t>6.</w:t>
            </w: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</w:rPr>
              <w:t xml:space="preserve"> ศึกษานิเทศก์สำนักงานเขตพื้นที่การศึกษามัธยมศึกษาเลย หนองบัวลำภู มีผลการประเมินทักษะการนิเทศและการชี้แนะ (</w:t>
            </w:r>
            <w:r w:rsidRPr="002B043B">
              <w:rPr>
                <w:rFonts w:cs="TH SarabunPSK"/>
                <w:color w:val="000000" w:themeColor="text1"/>
                <w:sz w:val="32"/>
                <w:szCs w:val="32"/>
              </w:rPr>
              <w:t>Coaching</w:t>
            </w: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</w:rPr>
              <w:t>)</w:t>
            </w:r>
            <w:r w:rsidRPr="002B043B">
              <w:rPr>
                <w:rFonts w:cs="TH SarabunPSK"/>
                <w:color w:val="000000" w:themeColor="text1"/>
                <w:sz w:val="32"/>
                <w:szCs w:val="32"/>
              </w:rPr>
              <w:t xml:space="preserve"> </w:t>
            </w: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</w:rPr>
              <w:t>ระดับดีขึ้นไป</w:t>
            </w:r>
          </w:p>
        </w:tc>
        <w:tc>
          <w:tcPr>
            <w:tcW w:w="1811" w:type="dxa"/>
          </w:tcPr>
          <w:p w14:paraId="7422E5F3" w14:textId="77777777" w:rsidR="00D20867" w:rsidRPr="002B043B" w:rsidRDefault="00D20867" w:rsidP="00A17865">
            <w:pPr>
              <w:jc w:val="center"/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</w:rPr>
              <w:t>ร้อยละ 80</w:t>
            </w:r>
          </w:p>
          <w:p w14:paraId="6D01F306" w14:textId="77777777" w:rsidR="00D20867" w:rsidRPr="00EA7C42" w:rsidRDefault="00D20867" w:rsidP="00D35ADA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</w:p>
        </w:tc>
        <w:tc>
          <w:tcPr>
            <w:tcW w:w="1073" w:type="dxa"/>
          </w:tcPr>
          <w:p w14:paraId="7ED51268" w14:textId="77777777" w:rsidR="00D20867" w:rsidRPr="00EA7C42" w:rsidRDefault="00D20867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4F3008E8" w14:textId="77777777" w:rsidR="00D20867" w:rsidRPr="00EA7C42" w:rsidRDefault="00D20867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00D28021" w14:textId="77777777" w:rsidR="00D20867" w:rsidRPr="00EA7C42" w:rsidRDefault="00D20867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AA3685" w:rsidRPr="00EA7C42" w14:paraId="074DB67A" w14:textId="77777777" w:rsidTr="006A7E0B">
        <w:tc>
          <w:tcPr>
            <w:tcW w:w="2450" w:type="dxa"/>
            <w:vMerge w:val="restart"/>
          </w:tcPr>
          <w:p w14:paraId="18901555" w14:textId="6A975232" w:rsidR="00AA3685" w:rsidRPr="00912CF0" w:rsidRDefault="000F5382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  <w:r w:rsidRPr="002B043B">
              <w:rPr>
                <w:rFonts w:cs="TH SarabunPSK" w:hint="cs"/>
                <w:color w:val="000000" w:themeColor="text1"/>
                <w:sz w:val="32"/>
                <w:szCs w:val="32"/>
                <w:cs/>
              </w:rPr>
              <w:lastRenderedPageBreak/>
              <w:t xml:space="preserve">5. </w:t>
            </w: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</w:rPr>
              <w:t>ส่งเสริมการจัดการศึกษาทางเลือก</w:t>
            </w:r>
          </w:p>
        </w:tc>
        <w:tc>
          <w:tcPr>
            <w:tcW w:w="4916" w:type="dxa"/>
          </w:tcPr>
          <w:p w14:paraId="6A8F2296" w14:textId="464F44E3" w:rsidR="00AA3685" w:rsidRPr="00EA7C42" w:rsidRDefault="000F5382" w:rsidP="000F5382">
            <w:pPr>
              <w:spacing w:after="0" w:line="240" w:lineRule="auto"/>
              <w:rPr>
                <w:rFonts w:cs="TH SarabunPSK" w:hint="cs"/>
                <w:color w:val="000000" w:themeColor="text1"/>
                <w:sz w:val="32"/>
                <w:szCs w:val="32"/>
              </w:rPr>
            </w:pP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</w:rPr>
              <w:t>1. จำนวนผู้เรียน ตามมาตรา 12 พื้นที่จังหวัดเลย และพื้นที่จังหวัดหนองบัวลำภู ทุกคน ได้รับการส่งเสริม สนับสนุนการจัดการศึกษาขั้นพื้นฐาน</w:t>
            </w:r>
          </w:p>
        </w:tc>
        <w:tc>
          <w:tcPr>
            <w:tcW w:w="1811" w:type="dxa"/>
          </w:tcPr>
          <w:p w14:paraId="640AFCF3" w14:textId="77777777" w:rsidR="000F5382" w:rsidRPr="002B043B" w:rsidRDefault="000F5382" w:rsidP="000F5382">
            <w:pPr>
              <w:jc w:val="center"/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</w:rPr>
              <w:t>ร้อยละ 100</w:t>
            </w:r>
          </w:p>
          <w:p w14:paraId="102EC3FD" w14:textId="59883CCF" w:rsidR="00AA3685" w:rsidRPr="00EA7C42" w:rsidRDefault="00AA3685" w:rsidP="00802F7A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</w:p>
        </w:tc>
        <w:tc>
          <w:tcPr>
            <w:tcW w:w="1073" w:type="dxa"/>
          </w:tcPr>
          <w:p w14:paraId="6D217F2C" w14:textId="77777777" w:rsidR="00AA3685" w:rsidRPr="00EA7C42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3918B904" w14:textId="77777777" w:rsidR="00AA3685" w:rsidRPr="00EA7C42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047E9603" w14:textId="77777777" w:rsidR="00AA3685" w:rsidRPr="00EA7C42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AA3685" w:rsidRPr="00EA7C42" w14:paraId="5DF5CD64" w14:textId="77777777" w:rsidTr="006A7E0B">
        <w:tc>
          <w:tcPr>
            <w:tcW w:w="2450" w:type="dxa"/>
            <w:vMerge/>
          </w:tcPr>
          <w:p w14:paraId="1165BEB0" w14:textId="77777777" w:rsidR="00AA3685" w:rsidRPr="00EA7C42" w:rsidRDefault="00AA3685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16" w:type="dxa"/>
          </w:tcPr>
          <w:p w14:paraId="075133A4" w14:textId="06FF7B5A" w:rsidR="00AA3685" w:rsidRPr="00FB72A0" w:rsidRDefault="00FB72A0" w:rsidP="00FB72A0">
            <w:pPr>
              <w:spacing w:after="0" w:line="240" w:lineRule="auto"/>
              <w:ind w:firstLine="6"/>
              <w:rPr>
                <w:rFonts w:cs="TH SarabunPSK" w:hint="cs"/>
                <w:color w:val="000000" w:themeColor="text1"/>
                <w:spacing w:val="-4"/>
                <w:sz w:val="32"/>
                <w:szCs w:val="32"/>
              </w:rPr>
            </w:pP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</w:rPr>
              <w:t>2.  ผู้เรียนตามมาตรา 12 พื้นที่จังหวัดเลย และพื้นที่จังหวัดหนองบัวลำภู ได้รับการพัฒนาการจัด</w:t>
            </w:r>
            <w:r w:rsidRPr="002B043B">
              <w:rPr>
                <w:rFonts w:cs="TH SarabunPSK"/>
                <w:color w:val="000000" w:themeColor="text1"/>
                <w:spacing w:val="-4"/>
                <w:sz w:val="32"/>
                <w:szCs w:val="32"/>
                <w:cs/>
              </w:rPr>
              <w:t>การศึกษาที่มีคุณภาพเท่าเทียมกับการศึกษาในรูปแบบอื่นๆ ตามความพร้อมและความต้องการของผู้เรียน</w:t>
            </w:r>
          </w:p>
        </w:tc>
        <w:tc>
          <w:tcPr>
            <w:tcW w:w="1811" w:type="dxa"/>
          </w:tcPr>
          <w:p w14:paraId="35C7878F" w14:textId="77777777" w:rsidR="00FB72A0" w:rsidRPr="002B043B" w:rsidRDefault="00FB72A0" w:rsidP="00FB72A0">
            <w:pPr>
              <w:jc w:val="center"/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</w:rPr>
              <w:t>ร้อยละ 80</w:t>
            </w:r>
          </w:p>
          <w:p w14:paraId="5136DBEA" w14:textId="28009915" w:rsidR="00AA3685" w:rsidRPr="00EA7C42" w:rsidRDefault="00AA3685" w:rsidP="00D35ADA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</w:p>
        </w:tc>
        <w:tc>
          <w:tcPr>
            <w:tcW w:w="1073" w:type="dxa"/>
          </w:tcPr>
          <w:p w14:paraId="409F88D5" w14:textId="77777777" w:rsidR="00AA3685" w:rsidRPr="00EA7C42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435131A4" w14:textId="77777777" w:rsidR="00AA3685" w:rsidRPr="00EA7C42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1CEA2763" w14:textId="77777777" w:rsidR="00AA3685" w:rsidRPr="00EA7C42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AA3685" w:rsidRPr="00EA7C42" w14:paraId="21115A0F" w14:textId="77777777" w:rsidTr="006A7E0B">
        <w:tc>
          <w:tcPr>
            <w:tcW w:w="2450" w:type="dxa"/>
            <w:vMerge/>
          </w:tcPr>
          <w:p w14:paraId="695134DF" w14:textId="77777777" w:rsidR="00AA3685" w:rsidRPr="00EA7C42" w:rsidRDefault="00AA3685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16" w:type="dxa"/>
          </w:tcPr>
          <w:p w14:paraId="6B663C1B" w14:textId="5613DBA5" w:rsidR="00AA3685" w:rsidRPr="00EA7C42" w:rsidRDefault="00E71E8B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</w:rPr>
              <w:t>3.  ผู้เรียนตามมาตรา 12 พื้นที่จังหวัดเลย และพื้นที่จังหวัดหนองบัวลำภู ได้รับการติดตามและตรวจสอบการจัดการศึกษา เป็นไปตามแนวทางการจัดการศึกษาขั้นพื้นฐานตามหลักสูตรแกนกลางการศึกษาขั้นพื้นฐาน</w:t>
            </w:r>
          </w:p>
        </w:tc>
        <w:tc>
          <w:tcPr>
            <w:tcW w:w="1811" w:type="dxa"/>
          </w:tcPr>
          <w:p w14:paraId="7160D416" w14:textId="77777777" w:rsidR="00E71E8B" w:rsidRPr="002B043B" w:rsidRDefault="00E71E8B" w:rsidP="00E71E8B">
            <w:pPr>
              <w:jc w:val="center"/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</w:rPr>
              <w:t>ร้อยละ 80</w:t>
            </w:r>
          </w:p>
          <w:p w14:paraId="4C1CC3A1" w14:textId="4BEE628A" w:rsidR="00AA3685" w:rsidRPr="00EA7C42" w:rsidRDefault="00AA3685" w:rsidP="00D35ADA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</w:p>
        </w:tc>
        <w:tc>
          <w:tcPr>
            <w:tcW w:w="1073" w:type="dxa"/>
          </w:tcPr>
          <w:p w14:paraId="0689E004" w14:textId="77777777" w:rsidR="00AA3685" w:rsidRPr="00EA7C42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7263BBD6" w14:textId="77777777" w:rsidR="00AA3685" w:rsidRPr="00EA7C42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7729FE65" w14:textId="77777777" w:rsidR="00AA3685" w:rsidRPr="00EA7C42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3F6723" w:rsidRPr="00EA7C42" w14:paraId="7979AD36" w14:textId="77777777" w:rsidTr="006A7E0B">
        <w:tc>
          <w:tcPr>
            <w:tcW w:w="2450" w:type="dxa"/>
            <w:vMerge w:val="restart"/>
          </w:tcPr>
          <w:p w14:paraId="15CFAAC4" w14:textId="788A9EC6" w:rsidR="003F6723" w:rsidRPr="00EA7C42" w:rsidRDefault="003F6723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  <w:r w:rsidRPr="002B043B">
              <w:rPr>
                <w:rFonts w:cs="TH SarabunPSK" w:hint="cs"/>
                <w:color w:val="000000" w:themeColor="text1"/>
                <w:sz w:val="32"/>
                <w:szCs w:val="32"/>
                <w:cs/>
              </w:rPr>
              <w:t>6.</w:t>
            </w: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</w:rPr>
              <w:t xml:space="preserve">  ขับเคลื่อนคุณภาพการจัดการศึกษาของโรงเรียนขนาดเล็ก</w:t>
            </w:r>
          </w:p>
        </w:tc>
        <w:tc>
          <w:tcPr>
            <w:tcW w:w="4916" w:type="dxa"/>
          </w:tcPr>
          <w:p w14:paraId="5AD6DDD2" w14:textId="100ACE53" w:rsidR="003F6723" w:rsidRPr="00EA7C42" w:rsidRDefault="003F6723" w:rsidP="00D20867">
            <w:pPr>
              <w:spacing w:after="0" w:line="240" w:lineRule="auto"/>
              <w:rPr>
                <w:rFonts w:cs="TH SarabunPSK" w:hint="cs"/>
                <w:color w:val="000000" w:themeColor="text1"/>
                <w:sz w:val="32"/>
                <w:szCs w:val="32"/>
              </w:rPr>
            </w:pPr>
            <w:r w:rsidRPr="002B043B">
              <w:rPr>
                <w:rFonts w:eastAsia="Times New Roman" w:cs="TH SarabunPSK"/>
                <w:color w:val="000000" w:themeColor="text1"/>
                <w:sz w:val="32"/>
                <w:szCs w:val="32"/>
                <w:cs/>
              </w:rPr>
              <w:t>1. จำนวนแผนขับเคลื่อนคุณภาพการจัดการศึกษาของโรงเรียนขนาดเล็ก ระดับสำนักงานเขตพื้นที่การศึกษา</w:t>
            </w:r>
          </w:p>
        </w:tc>
        <w:tc>
          <w:tcPr>
            <w:tcW w:w="1811" w:type="dxa"/>
          </w:tcPr>
          <w:p w14:paraId="758E4A30" w14:textId="77777777" w:rsidR="003F6723" w:rsidRPr="002B043B" w:rsidRDefault="003F6723" w:rsidP="00D20867">
            <w:pPr>
              <w:spacing w:after="0" w:line="240" w:lineRule="auto"/>
              <w:jc w:val="center"/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</w:rPr>
              <w:t>จำนวน 1 เล่ม</w:t>
            </w:r>
          </w:p>
          <w:p w14:paraId="0008991C" w14:textId="77777777" w:rsidR="003F6723" w:rsidRPr="00EA7C42" w:rsidRDefault="003F6723" w:rsidP="00D20867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</w:p>
        </w:tc>
        <w:tc>
          <w:tcPr>
            <w:tcW w:w="1073" w:type="dxa"/>
          </w:tcPr>
          <w:p w14:paraId="64E67626" w14:textId="77777777" w:rsidR="003F6723" w:rsidRPr="00EA7C42" w:rsidRDefault="003F6723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784F8BBC" w14:textId="77777777" w:rsidR="003F6723" w:rsidRPr="00EA7C42" w:rsidRDefault="003F6723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1EB0A369" w14:textId="77777777" w:rsidR="003F6723" w:rsidRPr="00EA7C42" w:rsidRDefault="003F6723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3F6723" w:rsidRPr="00EA7C42" w14:paraId="04BF19FA" w14:textId="77777777" w:rsidTr="006A7E0B">
        <w:tc>
          <w:tcPr>
            <w:tcW w:w="2450" w:type="dxa"/>
            <w:vMerge/>
          </w:tcPr>
          <w:p w14:paraId="5A9AAE65" w14:textId="77777777" w:rsidR="003F6723" w:rsidRPr="00EA7C42" w:rsidRDefault="003F6723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16" w:type="dxa"/>
          </w:tcPr>
          <w:p w14:paraId="7B213ED1" w14:textId="44A599B9" w:rsidR="003F6723" w:rsidRPr="00EA7C42" w:rsidRDefault="003F6723" w:rsidP="00E30501">
            <w:pPr>
              <w:spacing w:after="0" w:line="240" w:lineRule="auto"/>
              <w:rPr>
                <w:rFonts w:cs="TH SarabunPSK" w:hint="cs"/>
                <w:color w:val="000000" w:themeColor="text1"/>
                <w:sz w:val="32"/>
                <w:szCs w:val="32"/>
              </w:rPr>
            </w:pPr>
            <w:r w:rsidRPr="002B043B">
              <w:rPr>
                <w:rFonts w:eastAsia="Times New Roman" w:cs="TH SarabunPSK"/>
                <w:color w:val="000000" w:themeColor="text1"/>
                <w:sz w:val="32"/>
                <w:szCs w:val="32"/>
                <w:cs/>
              </w:rPr>
              <w:t xml:space="preserve">2. ร้อยละของจำนวนโรงเรียนขนาดเล็กในสังกัด </w:t>
            </w:r>
            <w:proofErr w:type="spellStart"/>
            <w:r w:rsidRPr="002B043B">
              <w:rPr>
                <w:rFonts w:eastAsia="Times New Roman" w:cs="TH SarabunPSK"/>
                <w:color w:val="000000" w:themeColor="text1"/>
                <w:sz w:val="32"/>
                <w:szCs w:val="32"/>
                <w:cs/>
              </w:rPr>
              <w:t>สพ</w:t>
            </w:r>
            <w:proofErr w:type="spellEnd"/>
            <w:r w:rsidRPr="002B043B">
              <w:rPr>
                <w:rFonts w:eastAsia="Times New Roman" w:cs="TH SarabunPSK"/>
                <w:color w:val="000000" w:themeColor="text1"/>
                <w:sz w:val="32"/>
                <w:szCs w:val="32"/>
                <w:cs/>
              </w:rPr>
              <w:t>ม.เลย หนองบัวลำภู ที่มีแผนขับเคลื่อนคุณภาพการจัดการศึกษา ระดับสถานศึกษา</w:t>
            </w:r>
          </w:p>
        </w:tc>
        <w:tc>
          <w:tcPr>
            <w:tcW w:w="1811" w:type="dxa"/>
          </w:tcPr>
          <w:p w14:paraId="4DF4C84B" w14:textId="77777777" w:rsidR="003F6723" w:rsidRPr="002B043B" w:rsidRDefault="003F6723" w:rsidP="00E30501">
            <w:pPr>
              <w:jc w:val="center"/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</w:rPr>
              <w:t>ร้อยละ 100</w:t>
            </w:r>
          </w:p>
          <w:p w14:paraId="4573C7DE" w14:textId="77777777" w:rsidR="003F6723" w:rsidRPr="00EA7C42" w:rsidRDefault="003F6723" w:rsidP="00D35ADA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</w:p>
        </w:tc>
        <w:tc>
          <w:tcPr>
            <w:tcW w:w="1073" w:type="dxa"/>
          </w:tcPr>
          <w:p w14:paraId="05C777E1" w14:textId="77777777" w:rsidR="003F6723" w:rsidRPr="00EA7C42" w:rsidRDefault="003F6723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504E9940" w14:textId="77777777" w:rsidR="003F6723" w:rsidRPr="00EA7C42" w:rsidRDefault="003F6723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725A1406" w14:textId="77777777" w:rsidR="003F6723" w:rsidRPr="00EA7C42" w:rsidRDefault="003F6723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3F6723" w:rsidRPr="00EA7C42" w14:paraId="13A7BAD4" w14:textId="77777777" w:rsidTr="006A7E0B">
        <w:tc>
          <w:tcPr>
            <w:tcW w:w="2450" w:type="dxa"/>
            <w:vMerge/>
          </w:tcPr>
          <w:p w14:paraId="0005E080" w14:textId="77777777" w:rsidR="003F6723" w:rsidRPr="00EA7C42" w:rsidRDefault="003F6723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16" w:type="dxa"/>
          </w:tcPr>
          <w:p w14:paraId="7C8234F0" w14:textId="0D4833F5" w:rsidR="003F6723" w:rsidRPr="00EA7C42" w:rsidRDefault="003F6723" w:rsidP="0097291F">
            <w:pPr>
              <w:spacing w:after="0" w:line="240" w:lineRule="auto"/>
              <w:rPr>
                <w:rFonts w:cs="TH SarabunPSK" w:hint="cs"/>
                <w:color w:val="000000" w:themeColor="text1"/>
                <w:sz w:val="32"/>
                <w:szCs w:val="32"/>
              </w:rPr>
            </w:pPr>
            <w:r w:rsidRPr="002B043B">
              <w:rPr>
                <w:rFonts w:eastAsia="Times New Roman" w:cs="TH SarabunPSK"/>
                <w:color w:val="000000" w:themeColor="text1"/>
                <w:sz w:val="32"/>
                <w:szCs w:val="32"/>
                <w:cs/>
              </w:rPr>
              <w:t>3.  ร้อยละของจำนวนโรงเรียนขนาดเล็กที่ได้รับการติดตามการดำเนินงานตามแผนการขับเคลื่อนคุณภาพการจัดการศึกษา</w:t>
            </w:r>
          </w:p>
        </w:tc>
        <w:tc>
          <w:tcPr>
            <w:tcW w:w="1811" w:type="dxa"/>
          </w:tcPr>
          <w:p w14:paraId="18D85C5C" w14:textId="77777777" w:rsidR="003F6723" w:rsidRPr="002B043B" w:rsidRDefault="003F6723" w:rsidP="0097291F">
            <w:pPr>
              <w:spacing w:after="0" w:line="240" w:lineRule="auto"/>
              <w:jc w:val="center"/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</w:rPr>
              <w:t>ร้อยละ 100</w:t>
            </w:r>
          </w:p>
          <w:p w14:paraId="2A35C77F" w14:textId="77777777" w:rsidR="003F6723" w:rsidRPr="00EA7C42" w:rsidRDefault="003F6723" w:rsidP="0097291F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</w:p>
        </w:tc>
        <w:tc>
          <w:tcPr>
            <w:tcW w:w="1073" w:type="dxa"/>
          </w:tcPr>
          <w:p w14:paraId="6C331AB1" w14:textId="77777777" w:rsidR="003F6723" w:rsidRPr="00EA7C42" w:rsidRDefault="003F6723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7F93E40B" w14:textId="77777777" w:rsidR="003F6723" w:rsidRPr="00EA7C42" w:rsidRDefault="003F6723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67A081FD" w14:textId="77777777" w:rsidR="003F6723" w:rsidRPr="00EA7C42" w:rsidRDefault="003F6723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3F6723" w:rsidRPr="00EA7C42" w14:paraId="6332EA3B" w14:textId="77777777" w:rsidTr="006A7E0B">
        <w:tc>
          <w:tcPr>
            <w:tcW w:w="2450" w:type="dxa"/>
            <w:vMerge/>
          </w:tcPr>
          <w:p w14:paraId="368C52FD" w14:textId="77777777" w:rsidR="003F6723" w:rsidRPr="00EA7C42" w:rsidRDefault="003F6723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16" w:type="dxa"/>
          </w:tcPr>
          <w:p w14:paraId="4058855C" w14:textId="10ECCD72" w:rsidR="003F6723" w:rsidRPr="002B043B" w:rsidRDefault="003F6723" w:rsidP="006A3719">
            <w:pPr>
              <w:contextualSpacing/>
              <w:rPr>
                <w:rFonts w:eastAsia="Times New Roman" w:cs="TH SarabunPSK" w:hint="cs"/>
                <w:color w:val="000000" w:themeColor="text1"/>
                <w:sz w:val="32"/>
                <w:szCs w:val="32"/>
                <w:cs/>
              </w:rPr>
            </w:pPr>
            <w:r w:rsidRPr="002B043B">
              <w:rPr>
                <w:rFonts w:eastAsia="Times New Roman" w:cs="TH SarabunPSK"/>
                <w:color w:val="000000" w:themeColor="text1"/>
                <w:sz w:val="32"/>
                <w:szCs w:val="32"/>
                <w:cs/>
              </w:rPr>
              <w:t>4. จำนวนรายงานผลการติดตามการดำเนินงานตามแผนการขับเคลื่อนคุณภาพการจัดการศึกษา</w:t>
            </w:r>
          </w:p>
        </w:tc>
        <w:tc>
          <w:tcPr>
            <w:tcW w:w="1811" w:type="dxa"/>
          </w:tcPr>
          <w:p w14:paraId="1F00DEE9" w14:textId="567094B3" w:rsidR="003F6723" w:rsidRPr="002B043B" w:rsidRDefault="003F6723" w:rsidP="00173013">
            <w:pPr>
              <w:jc w:val="center"/>
              <w:rPr>
                <w:rFonts w:cs="TH SarabunPSK" w:hint="cs"/>
                <w:color w:val="000000" w:themeColor="text1"/>
                <w:sz w:val="32"/>
                <w:szCs w:val="32"/>
                <w:cs/>
              </w:rPr>
            </w:pP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</w:rPr>
              <w:t>จำนวน 1 เล่ม</w:t>
            </w:r>
          </w:p>
        </w:tc>
        <w:tc>
          <w:tcPr>
            <w:tcW w:w="1073" w:type="dxa"/>
          </w:tcPr>
          <w:p w14:paraId="7F7444DE" w14:textId="77777777" w:rsidR="003F6723" w:rsidRPr="00EA7C42" w:rsidRDefault="003F6723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2A82E9A4" w14:textId="77777777" w:rsidR="003F6723" w:rsidRPr="00EA7C42" w:rsidRDefault="003F6723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7B4A0F1E" w14:textId="77777777" w:rsidR="003F6723" w:rsidRPr="00EA7C42" w:rsidRDefault="003F6723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3F6723" w:rsidRPr="00EA7C42" w14:paraId="0A3D499B" w14:textId="77777777" w:rsidTr="006A7E0B">
        <w:tc>
          <w:tcPr>
            <w:tcW w:w="2450" w:type="dxa"/>
            <w:vMerge/>
          </w:tcPr>
          <w:p w14:paraId="1E4594C5" w14:textId="77777777" w:rsidR="003F6723" w:rsidRPr="00EA7C42" w:rsidRDefault="003F6723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16" w:type="dxa"/>
          </w:tcPr>
          <w:p w14:paraId="6E68FF70" w14:textId="5C581AFB" w:rsidR="003F6723" w:rsidRPr="003F6723" w:rsidRDefault="003F6723" w:rsidP="006A3719">
            <w:pPr>
              <w:contextualSpacing/>
              <w:rPr>
                <w:rFonts w:cs="TH SarabunPSK" w:hint="cs"/>
                <w:color w:val="000000" w:themeColor="text1"/>
                <w:sz w:val="32"/>
                <w:szCs w:val="32"/>
                <w:cs/>
              </w:rPr>
            </w:pP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</w:rPr>
              <w:t xml:space="preserve">5. ร้อยละของผู้บริหารและครูในโรงเรียนขนาดเล็ก สังกัด </w:t>
            </w:r>
            <w:proofErr w:type="spellStart"/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</w:rPr>
              <w:t>สพ</w:t>
            </w:r>
            <w:proofErr w:type="spellEnd"/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</w:rPr>
              <w:t>ม.เลย หนองบัวลำภู มีความพึงพอใจต่อการขับเคลื่อนคุณภาพการจัดการศึกษาของโรงเรียนขนาดเล็ก ระดับสำนักงานเขตพื้นที่การศึกษา ในระดับมาก ขึ้นไป</w:t>
            </w:r>
          </w:p>
        </w:tc>
        <w:tc>
          <w:tcPr>
            <w:tcW w:w="1811" w:type="dxa"/>
          </w:tcPr>
          <w:p w14:paraId="70313CDC" w14:textId="77777777" w:rsidR="003F6723" w:rsidRPr="002B043B" w:rsidRDefault="003F6723" w:rsidP="003F6723">
            <w:pPr>
              <w:jc w:val="center"/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</w:rPr>
              <w:t>ร้อยละ 80</w:t>
            </w:r>
          </w:p>
          <w:p w14:paraId="4D1C5C87" w14:textId="77777777" w:rsidR="003F6723" w:rsidRPr="002B043B" w:rsidRDefault="003F6723" w:rsidP="00173013">
            <w:pPr>
              <w:jc w:val="center"/>
              <w:rPr>
                <w:rFonts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073" w:type="dxa"/>
          </w:tcPr>
          <w:p w14:paraId="54169629" w14:textId="77777777" w:rsidR="003F6723" w:rsidRPr="00EA7C42" w:rsidRDefault="003F6723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018B8B0D" w14:textId="77777777" w:rsidR="003F6723" w:rsidRPr="00EA7C42" w:rsidRDefault="003F6723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61621144" w14:textId="77777777" w:rsidR="003F6723" w:rsidRPr="00EA7C42" w:rsidRDefault="003F6723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3F6723" w:rsidRPr="00EA7C42" w14:paraId="0E269DB0" w14:textId="77777777" w:rsidTr="006A7E0B">
        <w:tc>
          <w:tcPr>
            <w:tcW w:w="2450" w:type="dxa"/>
          </w:tcPr>
          <w:p w14:paraId="357E66F9" w14:textId="77777777" w:rsidR="003F6723" w:rsidRPr="00EA7C42" w:rsidRDefault="003F6723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16" w:type="dxa"/>
          </w:tcPr>
          <w:p w14:paraId="4D41367F" w14:textId="07777361" w:rsidR="003F6723" w:rsidRPr="002B043B" w:rsidRDefault="003F6723" w:rsidP="006A3719">
            <w:pPr>
              <w:contextualSpacing/>
              <w:rPr>
                <w:rFonts w:cs="TH SarabunPSK"/>
                <w:color w:val="000000" w:themeColor="text1"/>
                <w:sz w:val="32"/>
                <w:szCs w:val="32"/>
                <w:cs/>
              </w:rPr>
            </w:pPr>
            <w:r w:rsidRPr="002B043B">
              <w:rPr>
                <w:rFonts w:eastAsia="Times New Roman" w:cs="TH SarabunPSK"/>
                <w:color w:val="000000" w:themeColor="text1"/>
                <w:sz w:val="32"/>
                <w:szCs w:val="32"/>
                <w:cs/>
              </w:rPr>
              <w:t>6.  ร้อยละของจำนวนโรงเรียนขนาดเล็กที่มีผลการประเมินคุณภาพภายในสถานศึกษา ระดับดีเลิศ ขึ้นไป</w:t>
            </w:r>
          </w:p>
        </w:tc>
        <w:tc>
          <w:tcPr>
            <w:tcW w:w="1811" w:type="dxa"/>
          </w:tcPr>
          <w:p w14:paraId="59D49062" w14:textId="3752B738" w:rsidR="003F6723" w:rsidRPr="002B043B" w:rsidRDefault="003F6723" w:rsidP="003F6723">
            <w:pPr>
              <w:jc w:val="center"/>
              <w:rPr>
                <w:rFonts w:cs="TH SarabunPSK" w:hint="cs"/>
                <w:color w:val="000000" w:themeColor="text1"/>
                <w:sz w:val="32"/>
                <w:szCs w:val="32"/>
                <w:cs/>
              </w:rPr>
            </w:pP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</w:rPr>
              <w:t>ร้อยละ 80</w:t>
            </w:r>
          </w:p>
        </w:tc>
        <w:tc>
          <w:tcPr>
            <w:tcW w:w="1073" w:type="dxa"/>
          </w:tcPr>
          <w:p w14:paraId="4AB3EF2B" w14:textId="77777777" w:rsidR="003F6723" w:rsidRPr="00EA7C42" w:rsidRDefault="003F6723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73EB3037" w14:textId="77777777" w:rsidR="003F6723" w:rsidRPr="00EA7C42" w:rsidRDefault="003F6723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20A5A7E4" w14:textId="77777777" w:rsidR="003F6723" w:rsidRPr="00EA7C42" w:rsidRDefault="003F6723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7832FA" w:rsidRPr="00EA7C42" w14:paraId="38076D8B" w14:textId="77777777" w:rsidTr="006A7E0B">
        <w:tc>
          <w:tcPr>
            <w:tcW w:w="2450" w:type="dxa"/>
            <w:vMerge w:val="restart"/>
          </w:tcPr>
          <w:p w14:paraId="6FEFCD86" w14:textId="7AF3A5BB" w:rsidR="007832FA" w:rsidRPr="00EA7C42" w:rsidRDefault="007832FA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  <w:r w:rsidRPr="002B043B">
              <w:rPr>
                <w:rFonts w:cs="TH SarabunPSK" w:hint="cs"/>
                <w:color w:val="000000" w:themeColor="text1"/>
                <w:sz w:val="32"/>
                <w:szCs w:val="32"/>
                <w:cs/>
              </w:rPr>
              <w:t>7.</w:t>
            </w: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</w:rPr>
              <w:t xml:space="preserve"> พัฒนาและส่งเสริมการจัดการศึกษาเรียนรวม</w:t>
            </w:r>
          </w:p>
        </w:tc>
        <w:tc>
          <w:tcPr>
            <w:tcW w:w="4916" w:type="dxa"/>
          </w:tcPr>
          <w:p w14:paraId="5DAC856A" w14:textId="522A75B4" w:rsidR="007832FA" w:rsidRPr="007832FA" w:rsidRDefault="007832FA" w:rsidP="007832FA">
            <w:pPr>
              <w:spacing w:after="0" w:line="240" w:lineRule="auto"/>
              <w:rPr>
                <w:rFonts w:cs="TH SarabunPSK" w:hint="cs"/>
                <w:color w:val="000000" w:themeColor="text1"/>
                <w:sz w:val="32"/>
                <w:szCs w:val="32"/>
                <w:cs/>
              </w:rPr>
            </w:pP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</w:rPr>
              <w:t>1. ครูผู้รับผิดชอบหรือพี่เลี้ยงเด็กพิการ จำนวน 11 คน สามารถเขียนแผนการศึกษาสำหรับนักเรียนที่มีความต้องการพิเศษ กำหนดแนวทางการจัดการศึกษา บริการ และความช่วยเหลือที่จำเป็นสำหรับนักเรียนแต่ละคน</w:t>
            </w:r>
          </w:p>
        </w:tc>
        <w:tc>
          <w:tcPr>
            <w:tcW w:w="1811" w:type="dxa"/>
          </w:tcPr>
          <w:p w14:paraId="255316FE" w14:textId="77777777" w:rsidR="007832FA" w:rsidRPr="002B043B" w:rsidRDefault="007832FA" w:rsidP="007832FA">
            <w:pPr>
              <w:jc w:val="center"/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</w:rPr>
              <w:t>ร้อยละ 80</w:t>
            </w:r>
          </w:p>
          <w:p w14:paraId="3E87178A" w14:textId="77777777" w:rsidR="007832FA" w:rsidRPr="002B043B" w:rsidRDefault="007832FA" w:rsidP="003F6723">
            <w:pPr>
              <w:jc w:val="center"/>
              <w:rPr>
                <w:rFonts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073" w:type="dxa"/>
          </w:tcPr>
          <w:p w14:paraId="5F9ECF6A" w14:textId="77777777" w:rsidR="007832FA" w:rsidRPr="00EA7C42" w:rsidRDefault="007832FA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6A87FDE1" w14:textId="77777777" w:rsidR="007832FA" w:rsidRPr="00EA7C42" w:rsidRDefault="007832FA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7E23A1E9" w14:textId="77777777" w:rsidR="007832FA" w:rsidRPr="00EA7C42" w:rsidRDefault="007832FA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7832FA" w:rsidRPr="00EA7C42" w14:paraId="5AADF309" w14:textId="77777777" w:rsidTr="006A7E0B">
        <w:tc>
          <w:tcPr>
            <w:tcW w:w="2450" w:type="dxa"/>
            <w:vMerge/>
          </w:tcPr>
          <w:p w14:paraId="03A70FF8" w14:textId="77777777" w:rsidR="007832FA" w:rsidRPr="00EA7C42" w:rsidRDefault="007832FA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16" w:type="dxa"/>
          </w:tcPr>
          <w:p w14:paraId="3B1C43C2" w14:textId="0C4AC26E" w:rsidR="007832FA" w:rsidRPr="002B043B" w:rsidRDefault="007832FA" w:rsidP="006A3719">
            <w:pPr>
              <w:contextualSpacing/>
              <w:rPr>
                <w:rFonts w:eastAsia="Times New Roman" w:cs="TH SarabunPSK"/>
                <w:color w:val="000000" w:themeColor="text1"/>
                <w:sz w:val="32"/>
                <w:szCs w:val="32"/>
                <w:cs/>
              </w:rPr>
            </w:pP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</w:rPr>
              <w:t>2. ครูผู้รับชอบหรือพี่เลี้ยงเด็กพิการ มีความเข้าใจผู้เรียนเป็นรายบุคคลมากขึ้น มีทักษะในการวางแผนและประเมินผลเฉพาะบุคคล เสริมทักษะการทำงานเป็นทีม</w:t>
            </w:r>
          </w:p>
        </w:tc>
        <w:tc>
          <w:tcPr>
            <w:tcW w:w="1811" w:type="dxa"/>
          </w:tcPr>
          <w:p w14:paraId="22C8F262" w14:textId="77777777" w:rsidR="007832FA" w:rsidRPr="002B043B" w:rsidRDefault="007832FA" w:rsidP="007832FA">
            <w:pPr>
              <w:jc w:val="center"/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</w:rPr>
              <w:t>ร้อยละ 80</w:t>
            </w:r>
          </w:p>
          <w:p w14:paraId="466038D3" w14:textId="77777777" w:rsidR="007832FA" w:rsidRPr="002B043B" w:rsidRDefault="007832FA" w:rsidP="003F6723">
            <w:pPr>
              <w:jc w:val="center"/>
              <w:rPr>
                <w:rFonts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073" w:type="dxa"/>
          </w:tcPr>
          <w:p w14:paraId="7470DE33" w14:textId="77777777" w:rsidR="007832FA" w:rsidRPr="00EA7C42" w:rsidRDefault="007832FA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29094BC8" w14:textId="77777777" w:rsidR="007832FA" w:rsidRPr="00EA7C42" w:rsidRDefault="007832FA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64ACF7DE" w14:textId="77777777" w:rsidR="007832FA" w:rsidRPr="00EA7C42" w:rsidRDefault="007832FA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273FB6" w:rsidRPr="00EA7C42" w14:paraId="2D41BFFF" w14:textId="77777777" w:rsidTr="006A7E0B">
        <w:tc>
          <w:tcPr>
            <w:tcW w:w="2450" w:type="dxa"/>
            <w:vMerge w:val="restart"/>
          </w:tcPr>
          <w:p w14:paraId="0CFEDE3E" w14:textId="7A8857DF" w:rsidR="00273FB6" w:rsidRPr="00EA7C42" w:rsidRDefault="00273FB6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  <w:r w:rsidRPr="002B043B">
              <w:rPr>
                <w:rFonts w:cs="TH SarabunPSK" w:hint="cs"/>
                <w:color w:val="000000" w:themeColor="text1"/>
                <w:sz w:val="32"/>
                <w:szCs w:val="32"/>
                <w:cs/>
              </w:rPr>
              <w:t xml:space="preserve">8. </w:t>
            </w: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</w:rPr>
              <w:t>น้อมนำพระบรมราโชบายด้านการสึกษาสู่การปฏิบัติ</w:t>
            </w:r>
          </w:p>
        </w:tc>
        <w:tc>
          <w:tcPr>
            <w:tcW w:w="4916" w:type="dxa"/>
          </w:tcPr>
          <w:p w14:paraId="28A0AC05" w14:textId="04161566" w:rsidR="00273FB6" w:rsidRPr="002B043B" w:rsidRDefault="00273FB6" w:rsidP="007832FA">
            <w:pPr>
              <w:spacing w:after="0" w:line="240" w:lineRule="auto"/>
              <w:rPr>
                <w:rFonts w:cs="TH SarabunPSK" w:hint="cs"/>
                <w:color w:val="000000" w:themeColor="text1"/>
                <w:sz w:val="32"/>
                <w:szCs w:val="32"/>
                <w:cs/>
              </w:rPr>
            </w:pPr>
            <w:r w:rsidRPr="002B043B">
              <w:rPr>
                <w:rFonts w:eastAsia="MS Mincho" w:cs="TH SarabunPSK"/>
                <w:color w:val="000000" w:themeColor="text1"/>
                <w:sz w:val="32"/>
                <w:szCs w:val="32"/>
                <w:cs/>
                <w:lang w:eastAsia="ja-JP"/>
              </w:rPr>
              <w:t>1. นักเรียนร้อยละ 90 เข้าร่วมกิจกรรมปลูกฝังความรักชาติ ศาสนา พระมหากษัตริย์ /จำนวนครั้งของกิจกรรมที่โรงเรียนจัดขึ้นตามแผนโครงการ</w:t>
            </w:r>
          </w:p>
        </w:tc>
        <w:tc>
          <w:tcPr>
            <w:tcW w:w="1811" w:type="dxa"/>
          </w:tcPr>
          <w:p w14:paraId="47CDB020" w14:textId="77777777" w:rsidR="00273FB6" w:rsidRPr="002B043B" w:rsidRDefault="00273FB6" w:rsidP="007832FA">
            <w:pPr>
              <w:jc w:val="center"/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</w:rPr>
              <w:t>ร้อยละ 90</w:t>
            </w:r>
          </w:p>
          <w:p w14:paraId="36F3F7D6" w14:textId="77777777" w:rsidR="00273FB6" w:rsidRPr="002B043B" w:rsidRDefault="00273FB6" w:rsidP="007832FA">
            <w:pPr>
              <w:jc w:val="center"/>
              <w:rPr>
                <w:rFonts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073" w:type="dxa"/>
          </w:tcPr>
          <w:p w14:paraId="4877932D" w14:textId="77777777" w:rsidR="00273FB6" w:rsidRPr="00EA7C42" w:rsidRDefault="00273FB6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2E55F54C" w14:textId="77777777" w:rsidR="00273FB6" w:rsidRPr="00EA7C42" w:rsidRDefault="00273FB6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32B0372E" w14:textId="77777777" w:rsidR="00273FB6" w:rsidRPr="00EA7C42" w:rsidRDefault="00273FB6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273FB6" w:rsidRPr="00EA7C42" w14:paraId="54662274" w14:textId="77777777" w:rsidTr="006A7E0B">
        <w:tc>
          <w:tcPr>
            <w:tcW w:w="2450" w:type="dxa"/>
            <w:vMerge/>
          </w:tcPr>
          <w:p w14:paraId="6B5B005B" w14:textId="77777777" w:rsidR="00273FB6" w:rsidRPr="00EA7C42" w:rsidRDefault="00273FB6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16" w:type="dxa"/>
          </w:tcPr>
          <w:p w14:paraId="1D29A0B7" w14:textId="5E5073BE" w:rsidR="00273FB6" w:rsidRPr="002B043B" w:rsidRDefault="00273FB6" w:rsidP="002A7693">
            <w:pPr>
              <w:spacing w:after="0" w:line="240" w:lineRule="auto"/>
              <w:contextualSpacing/>
              <w:rPr>
                <w:rFonts w:cs="TH SarabunPSK"/>
                <w:color w:val="000000" w:themeColor="text1"/>
                <w:sz w:val="32"/>
                <w:szCs w:val="32"/>
                <w:cs/>
              </w:rPr>
            </w:pP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</w:rPr>
              <w:t xml:space="preserve">2. </w:t>
            </w:r>
            <w:r w:rsidRPr="002B043B">
              <w:rPr>
                <w:rFonts w:eastAsia="MS Mincho" w:cs="TH SarabunPSK"/>
                <w:color w:val="000000" w:themeColor="text1"/>
                <w:sz w:val="32"/>
                <w:szCs w:val="32"/>
                <w:cs/>
                <w:lang w:eastAsia="ja-JP"/>
              </w:rPr>
              <w:t>ผู้เรียนมีทัศนคติที่ดีต่อสถาบันชาติ ศาสนา พระมหากษัตริย์ มีพฤติกรรมเชิงบวกที่แสดงความเป็นพลเมืองดี ครูสามารถออกแบบและจัดกิจกรรมปลูกจิตสำนึกรักชาติได้อย่างมีคุณภาพ รวมถึงเกิดวัฒนธรรมองค์ที่ส่งเสริมความรักชาติอย่างต่อเนื่อง</w:t>
            </w:r>
          </w:p>
        </w:tc>
        <w:tc>
          <w:tcPr>
            <w:tcW w:w="1811" w:type="dxa"/>
          </w:tcPr>
          <w:p w14:paraId="6107577B" w14:textId="2280EDC6" w:rsidR="00273FB6" w:rsidRPr="002B043B" w:rsidRDefault="00273FB6" w:rsidP="007832FA">
            <w:pPr>
              <w:jc w:val="center"/>
              <w:rPr>
                <w:rFonts w:cs="TH SarabunPSK"/>
                <w:color w:val="000000" w:themeColor="text1"/>
                <w:sz w:val="32"/>
                <w:szCs w:val="32"/>
                <w:cs/>
              </w:rPr>
            </w:pP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</w:rPr>
              <w:t>ร้อยละ 90</w:t>
            </w:r>
          </w:p>
        </w:tc>
        <w:tc>
          <w:tcPr>
            <w:tcW w:w="1073" w:type="dxa"/>
          </w:tcPr>
          <w:p w14:paraId="71B40311" w14:textId="77777777" w:rsidR="00273FB6" w:rsidRPr="00EA7C42" w:rsidRDefault="00273FB6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21E686E8" w14:textId="77777777" w:rsidR="00273FB6" w:rsidRPr="00EA7C42" w:rsidRDefault="00273FB6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23D24322" w14:textId="77777777" w:rsidR="00273FB6" w:rsidRPr="00EA7C42" w:rsidRDefault="00273FB6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433283" w:rsidRPr="00EA7C42" w14:paraId="4761D773" w14:textId="77777777" w:rsidTr="006A7E0B">
        <w:tc>
          <w:tcPr>
            <w:tcW w:w="2450" w:type="dxa"/>
            <w:vMerge/>
          </w:tcPr>
          <w:p w14:paraId="30020D23" w14:textId="77777777" w:rsidR="00433283" w:rsidRPr="00EA7C42" w:rsidRDefault="00433283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16" w:type="dxa"/>
          </w:tcPr>
          <w:p w14:paraId="59BED72C" w14:textId="7BF291A5" w:rsidR="00433283" w:rsidRPr="002B043B" w:rsidRDefault="00433283" w:rsidP="002A7693">
            <w:pPr>
              <w:spacing w:after="0" w:line="240" w:lineRule="auto"/>
              <w:contextualSpacing/>
              <w:rPr>
                <w:rFonts w:cs="TH SarabunPSK"/>
                <w:color w:val="000000" w:themeColor="text1"/>
                <w:sz w:val="32"/>
                <w:szCs w:val="32"/>
                <w:cs/>
              </w:rPr>
            </w:pPr>
            <w:r w:rsidRPr="002B043B">
              <w:rPr>
                <w:rFonts w:eastAsia="MS Mincho" w:cs="TH SarabunPSK"/>
                <w:color w:val="000000" w:themeColor="text1"/>
                <w:sz w:val="32"/>
                <w:szCs w:val="32"/>
                <w:lang w:eastAsia="ja-JP"/>
              </w:rPr>
              <w:t>2</w:t>
            </w:r>
            <w:r w:rsidRPr="002B043B">
              <w:rPr>
                <w:rFonts w:eastAsia="MS Mincho" w:cs="TH SarabunPSK"/>
                <w:color w:val="000000" w:themeColor="text1"/>
                <w:sz w:val="32"/>
                <w:szCs w:val="32"/>
                <w:cs/>
                <w:lang w:eastAsia="ja-JP"/>
              </w:rPr>
              <w:t xml:space="preserve">. </w:t>
            </w:r>
            <w:r w:rsidRPr="002B043B">
              <w:rPr>
                <w:rFonts w:eastAsia="MS Mincho" w:cs="TH SarabunPSK"/>
                <w:color w:val="000000" w:themeColor="text1"/>
                <w:sz w:val="32"/>
                <w:szCs w:val="32"/>
                <w:cs/>
                <w:lang w:val="th-TH" w:eastAsia="ja-JP"/>
              </w:rPr>
              <w:t xml:space="preserve">ร้อยละ </w:t>
            </w:r>
            <w:r w:rsidRPr="002B043B">
              <w:rPr>
                <w:rFonts w:eastAsia="MS Mincho" w:cs="TH SarabunPSK"/>
                <w:color w:val="000000" w:themeColor="text1"/>
                <w:sz w:val="32"/>
                <w:szCs w:val="32"/>
                <w:cs/>
                <w:lang w:eastAsia="ja-JP"/>
              </w:rPr>
              <w:t xml:space="preserve">80 </w:t>
            </w:r>
            <w:r w:rsidRPr="002B043B">
              <w:rPr>
                <w:rFonts w:eastAsia="MS Mincho" w:cs="TH SarabunPSK"/>
                <w:color w:val="000000" w:themeColor="text1"/>
                <w:sz w:val="32"/>
                <w:szCs w:val="32"/>
                <w:cs/>
                <w:lang w:val="th-TH" w:eastAsia="ja-JP"/>
              </w:rPr>
              <w:t>ของบุคลากรมีผลการปฏิบัติตามภาระงาน</w:t>
            </w:r>
            <w:r w:rsidRPr="002B043B">
              <w:rPr>
                <w:rFonts w:eastAsia="MS Mincho" w:cs="TH SarabunPSK"/>
                <w:color w:val="000000" w:themeColor="text1"/>
                <w:sz w:val="32"/>
                <w:szCs w:val="32"/>
                <w:cs/>
                <w:lang w:eastAsia="ja-JP"/>
              </w:rPr>
              <w:t>/</w:t>
            </w:r>
            <w:r w:rsidRPr="002B043B">
              <w:rPr>
                <w:rFonts w:eastAsia="MS Mincho" w:cs="TH SarabunPSK"/>
                <w:color w:val="000000" w:themeColor="text1"/>
                <w:sz w:val="32"/>
                <w:szCs w:val="32"/>
                <w:cs/>
                <w:lang w:val="th-TH" w:eastAsia="ja-JP"/>
              </w:rPr>
              <w:t>คู่มือการปฏิบัติงานอยู่ในระดับดีขึ้นไป</w:t>
            </w:r>
          </w:p>
        </w:tc>
        <w:tc>
          <w:tcPr>
            <w:tcW w:w="1811" w:type="dxa"/>
          </w:tcPr>
          <w:p w14:paraId="09519C90" w14:textId="130274EF" w:rsidR="00433283" w:rsidRPr="002B043B" w:rsidRDefault="00433283" w:rsidP="00273FB6">
            <w:pPr>
              <w:jc w:val="center"/>
              <w:rPr>
                <w:rFonts w:cs="TH SarabunPSK" w:hint="cs"/>
                <w:color w:val="000000" w:themeColor="text1"/>
                <w:sz w:val="32"/>
                <w:szCs w:val="32"/>
                <w:cs/>
              </w:rPr>
            </w:pP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</w:rPr>
              <w:t>ร้อยละ 80</w:t>
            </w:r>
          </w:p>
        </w:tc>
        <w:tc>
          <w:tcPr>
            <w:tcW w:w="1073" w:type="dxa"/>
          </w:tcPr>
          <w:p w14:paraId="1AEFF12B" w14:textId="77777777" w:rsidR="00433283" w:rsidRPr="00EA7C42" w:rsidRDefault="00433283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0203C296" w14:textId="77777777" w:rsidR="00433283" w:rsidRPr="00EA7C42" w:rsidRDefault="00433283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654C9E4D" w14:textId="77777777" w:rsidR="00433283" w:rsidRPr="00EA7C42" w:rsidRDefault="00433283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433283" w:rsidRPr="00EA7C42" w14:paraId="17E0921E" w14:textId="77777777" w:rsidTr="006A7E0B">
        <w:tc>
          <w:tcPr>
            <w:tcW w:w="2450" w:type="dxa"/>
            <w:vMerge/>
          </w:tcPr>
          <w:p w14:paraId="11444AE5" w14:textId="77777777" w:rsidR="00433283" w:rsidRPr="00EA7C42" w:rsidRDefault="00433283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16" w:type="dxa"/>
          </w:tcPr>
          <w:p w14:paraId="03F9EED7" w14:textId="3EA570CF" w:rsidR="00433283" w:rsidRPr="00273FB6" w:rsidRDefault="00433283" w:rsidP="00273FB6">
            <w:pPr>
              <w:spacing w:after="0" w:line="240" w:lineRule="auto"/>
              <w:rPr>
                <w:rFonts w:eastAsia="MS Mincho" w:cs="TH SarabunPSK" w:hint="cs"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2B043B">
              <w:rPr>
                <w:rFonts w:eastAsia="MS Mincho" w:cs="TH SarabunPSK"/>
                <w:color w:val="000000" w:themeColor="text1"/>
                <w:sz w:val="32"/>
                <w:szCs w:val="32"/>
                <w:lang w:eastAsia="ja-JP"/>
              </w:rPr>
              <w:t>3</w:t>
            </w:r>
            <w:r w:rsidRPr="002B043B">
              <w:rPr>
                <w:rFonts w:eastAsia="MS Mincho" w:cs="TH SarabunPSK"/>
                <w:color w:val="000000" w:themeColor="text1"/>
                <w:sz w:val="32"/>
                <w:szCs w:val="32"/>
                <w:cs/>
                <w:lang w:eastAsia="ja-JP"/>
              </w:rPr>
              <w:t xml:space="preserve">. </w:t>
            </w:r>
            <w:r w:rsidRPr="002B043B">
              <w:rPr>
                <w:rFonts w:eastAsia="MS Mincho" w:cs="TH SarabunPSK"/>
                <w:color w:val="000000" w:themeColor="text1"/>
                <w:sz w:val="32"/>
                <w:szCs w:val="32"/>
                <w:cs/>
                <w:lang w:val="th-TH" w:eastAsia="ja-JP"/>
              </w:rPr>
              <w:t xml:space="preserve">ผลการประเมิน </w:t>
            </w:r>
            <w:r w:rsidRPr="002B043B">
              <w:rPr>
                <w:rFonts w:eastAsia="MS Mincho" w:cs="TH SarabunPSK"/>
                <w:color w:val="000000" w:themeColor="text1"/>
                <w:sz w:val="32"/>
                <w:szCs w:val="32"/>
                <w:lang w:eastAsia="ja-JP"/>
              </w:rPr>
              <w:t xml:space="preserve">ITA </w:t>
            </w:r>
            <w:r w:rsidRPr="002B043B">
              <w:rPr>
                <w:rFonts w:eastAsia="MS Mincho" w:cs="TH SarabunPSK"/>
                <w:color w:val="000000" w:themeColor="text1"/>
                <w:sz w:val="32"/>
                <w:szCs w:val="32"/>
                <w:cs/>
                <w:lang w:val="th-TH" w:eastAsia="ja-JP"/>
              </w:rPr>
              <w:t>เขตพื้นที่การศึกษาสูงขึ้นและผ่านเกณฑ์การประเมิน</w:t>
            </w:r>
          </w:p>
        </w:tc>
        <w:tc>
          <w:tcPr>
            <w:tcW w:w="1811" w:type="dxa"/>
          </w:tcPr>
          <w:p w14:paraId="264C51B3" w14:textId="602EC9FE" w:rsidR="00433283" w:rsidRPr="002B043B" w:rsidRDefault="00433283" w:rsidP="00273FB6">
            <w:pPr>
              <w:spacing w:after="0" w:line="240" w:lineRule="auto"/>
              <w:jc w:val="center"/>
              <w:rPr>
                <w:rFonts w:cs="TH SarabunPSK"/>
                <w:color w:val="000000" w:themeColor="text1"/>
                <w:sz w:val="32"/>
                <w:szCs w:val="32"/>
                <w:cs/>
              </w:rPr>
            </w:pP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</w:rPr>
              <w:t xml:space="preserve">ผลการประเมิน </w:t>
            </w:r>
            <w:r w:rsidRPr="002B043B">
              <w:rPr>
                <w:rFonts w:cs="TH SarabunPSK"/>
                <w:color w:val="000000" w:themeColor="text1"/>
                <w:sz w:val="32"/>
                <w:szCs w:val="32"/>
              </w:rPr>
              <w:t xml:space="preserve">ITA </w:t>
            </w: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</w:rPr>
              <w:t>เขตพื้นที่การศึกษา</w:t>
            </w:r>
          </w:p>
        </w:tc>
        <w:tc>
          <w:tcPr>
            <w:tcW w:w="1073" w:type="dxa"/>
          </w:tcPr>
          <w:p w14:paraId="58E6FE37" w14:textId="77777777" w:rsidR="00433283" w:rsidRPr="00EA7C42" w:rsidRDefault="00433283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30B37B0B" w14:textId="77777777" w:rsidR="00433283" w:rsidRPr="00EA7C42" w:rsidRDefault="00433283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70842085" w14:textId="77777777" w:rsidR="00433283" w:rsidRPr="00EA7C42" w:rsidRDefault="00433283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433283" w:rsidRPr="00EA7C42" w14:paraId="4E14E07E" w14:textId="77777777" w:rsidTr="006A7E0B">
        <w:tc>
          <w:tcPr>
            <w:tcW w:w="2450" w:type="dxa"/>
            <w:vMerge/>
          </w:tcPr>
          <w:p w14:paraId="3FF57F36" w14:textId="77777777" w:rsidR="00433283" w:rsidRPr="00EA7C42" w:rsidRDefault="00433283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16" w:type="dxa"/>
          </w:tcPr>
          <w:p w14:paraId="481E02B3" w14:textId="22C741D8" w:rsidR="00433283" w:rsidRPr="002B043B" w:rsidRDefault="00433283" w:rsidP="00273FB6">
            <w:pPr>
              <w:spacing w:after="0" w:line="240" w:lineRule="auto"/>
              <w:rPr>
                <w:rFonts w:eastAsia="MS Mincho" w:cs="TH SarabunPSK" w:hint="cs"/>
                <w:color w:val="000000" w:themeColor="text1"/>
                <w:sz w:val="32"/>
                <w:szCs w:val="32"/>
                <w:lang w:eastAsia="ja-JP"/>
              </w:rPr>
            </w:pPr>
            <w:r w:rsidRPr="002B043B">
              <w:rPr>
                <w:rFonts w:eastAsia="MS Mincho" w:cs="TH SarabunPSK"/>
                <w:color w:val="000000" w:themeColor="text1"/>
                <w:sz w:val="32"/>
                <w:szCs w:val="32"/>
                <w:cs/>
                <w:lang w:eastAsia="ja-JP"/>
              </w:rPr>
              <w:t xml:space="preserve">4. </w:t>
            </w:r>
            <w:r w:rsidRPr="002B043B">
              <w:rPr>
                <w:rFonts w:eastAsia="MS Mincho" w:cs="TH SarabunPSK"/>
                <w:color w:val="000000" w:themeColor="text1"/>
                <w:sz w:val="32"/>
                <w:szCs w:val="32"/>
                <w:cs/>
                <w:lang w:val="th-TH" w:eastAsia="ja-JP"/>
              </w:rPr>
              <w:t>ร้อยละของผู้รับบริการความพึงพอใจอยู่ในระดับดีขึ้นไป</w:t>
            </w:r>
          </w:p>
        </w:tc>
        <w:tc>
          <w:tcPr>
            <w:tcW w:w="1811" w:type="dxa"/>
          </w:tcPr>
          <w:p w14:paraId="13D0083A" w14:textId="77777777" w:rsidR="00433283" w:rsidRPr="002B043B" w:rsidRDefault="00433283" w:rsidP="00273FB6">
            <w:pPr>
              <w:spacing w:after="0" w:line="240" w:lineRule="auto"/>
              <w:jc w:val="center"/>
              <w:rPr>
                <w:rFonts w:cs="TH SarabunPSK"/>
                <w:color w:val="000000" w:themeColor="text1"/>
                <w:sz w:val="32"/>
                <w:szCs w:val="32"/>
                <w:cs/>
              </w:rPr>
            </w:pP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</w:rPr>
              <w:t>ร้อยละ 80</w:t>
            </w:r>
          </w:p>
          <w:p w14:paraId="425A5CD3" w14:textId="77777777" w:rsidR="00433283" w:rsidRPr="002B043B" w:rsidRDefault="00433283" w:rsidP="00273FB6">
            <w:pPr>
              <w:spacing w:after="0" w:line="240" w:lineRule="auto"/>
              <w:jc w:val="center"/>
              <w:rPr>
                <w:rFonts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073" w:type="dxa"/>
          </w:tcPr>
          <w:p w14:paraId="1FA7F5A7" w14:textId="77777777" w:rsidR="00433283" w:rsidRPr="00EA7C42" w:rsidRDefault="00433283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0987C9D5" w14:textId="77777777" w:rsidR="00433283" w:rsidRPr="00EA7C42" w:rsidRDefault="00433283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3956B2C4" w14:textId="77777777" w:rsidR="00433283" w:rsidRPr="00EA7C42" w:rsidRDefault="00433283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602421" w:rsidRPr="00EA7C42" w14:paraId="5D75DB9C" w14:textId="77777777" w:rsidTr="006A7E0B">
        <w:tc>
          <w:tcPr>
            <w:tcW w:w="2450" w:type="dxa"/>
            <w:vMerge w:val="restart"/>
          </w:tcPr>
          <w:p w14:paraId="581C3097" w14:textId="6C697EBF" w:rsidR="00602421" w:rsidRPr="00EA7C42" w:rsidRDefault="00602421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  <w:r w:rsidRPr="002B043B">
              <w:rPr>
                <w:rFonts w:cs="TH SarabunPSK" w:hint="cs"/>
                <w:color w:val="000000" w:themeColor="text1"/>
                <w:sz w:val="32"/>
                <w:szCs w:val="32"/>
                <w:cs/>
              </w:rPr>
              <w:t xml:space="preserve">10. </w:t>
            </w: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</w:rPr>
              <w:t>ติดตาม ตรวจสอบบริหารงบประมาณโรงเรียน ประจำปีงบประมาณ พ.ศ. 2569</w:t>
            </w:r>
          </w:p>
        </w:tc>
        <w:tc>
          <w:tcPr>
            <w:tcW w:w="4916" w:type="dxa"/>
          </w:tcPr>
          <w:p w14:paraId="4C810478" w14:textId="04EE0EB3" w:rsidR="00602421" w:rsidRPr="00433283" w:rsidRDefault="00602421" w:rsidP="00433283">
            <w:pPr>
              <w:spacing w:after="0" w:line="240" w:lineRule="auto"/>
              <w:rPr>
                <w:rFonts w:cs="TH SarabunPSK" w:hint="cs"/>
                <w:color w:val="000000" w:themeColor="text1"/>
                <w:sz w:val="32"/>
                <w:szCs w:val="32"/>
              </w:rPr>
            </w:pPr>
            <w:r w:rsidRPr="002B043B">
              <w:rPr>
                <w:rFonts w:eastAsia="Times New Roman" w:cs="TH SarabunPSK"/>
                <w:color w:val="000000" w:themeColor="text1"/>
                <w:sz w:val="32"/>
                <w:szCs w:val="32"/>
                <w:cs/>
              </w:rPr>
              <w:t xml:space="preserve">1. ร้อยละของโรงเรียนในสังกัด </w:t>
            </w:r>
            <w:proofErr w:type="spellStart"/>
            <w:r w:rsidRPr="002B043B">
              <w:rPr>
                <w:rFonts w:eastAsia="Times New Roman" w:cs="TH SarabunPSK"/>
                <w:color w:val="000000" w:themeColor="text1"/>
                <w:sz w:val="32"/>
                <w:szCs w:val="32"/>
                <w:cs/>
              </w:rPr>
              <w:t>สพ</w:t>
            </w:r>
            <w:proofErr w:type="spellEnd"/>
            <w:r w:rsidRPr="002B043B">
              <w:rPr>
                <w:rFonts w:eastAsia="Times New Roman" w:cs="TH SarabunPSK"/>
                <w:color w:val="000000" w:themeColor="text1"/>
                <w:sz w:val="32"/>
                <w:szCs w:val="32"/>
                <w:cs/>
              </w:rPr>
              <w:t>ม.เลย หนองบัวลำภู ได้รับการติดตาม ตรวจสอบการดำเนินงานด้านการบริหารงบประมาณ ประจำปี 2569 (จำนวน 26 โรงเรียน)</w:t>
            </w:r>
          </w:p>
        </w:tc>
        <w:tc>
          <w:tcPr>
            <w:tcW w:w="1811" w:type="dxa"/>
          </w:tcPr>
          <w:p w14:paraId="68B885DC" w14:textId="77777777" w:rsidR="00602421" w:rsidRPr="002B043B" w:rsidRDefault="00602421" w:rsidP="00433283">
            <w:pPr>
              <w:spacing w:after="0" w:line="240" w:lineRule="auto"/>
              <w:jc w:val="center"/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</w:rPr>
              <w:t>ร้อยละ 100</w:t>
            </w:r>
          </w:p>
          <w:p w14:paraId="0C9553DA" w14:textId="77777777" w:rsidR="00602421" w:rsidRPr="002B043B" w:rsidRDefault="00602421" w:rsidP="00433283">
            <w:pPr>
              <w:spacing w:after="0" w:line="240" w:lineRule="auto"/>
              <w:jc w:val="center"/>
              <w:rPr>
                <w:rFonts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073" w:type="dxa"/>
          </w:tcPr>
          <w:p w14:paraId="57BE8705" w14:textId="77777777" w:rsidR="00602421" w:rsidRPr="00EA7C42" w:rsidRDefault="00602421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434EA6D4" w14:textId="77777777" w:rsidR="00602421" w:rsidRPr="00EA7C42" w:rsidRDefault="00602421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3B62EEF4" w14:textId="77777777" w:rsidR="00602421" w:rsidRPr="00EA7C42" w:rsidRDefault="00602421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602421" w:rsidRPr="00EA7C42" w14:paraId="34851D24" w14:textId="77777777" w:rsidTr="006A7E0B">
        <w:tc>
          <w:tcPr>
            <w:tcW w:w="2450" w:type="dxa"/>
            <w:vMerge/>
          </w:tcPr>
          <w:p w14:paraId="77B4B05A" w14:textId="77777777" w:rsidR="00602421" w:rsidRPr="00EA7C42" w:rsidRDefault="00602421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16" w:type="dxa"/>
          </w:tcPr>
          <w:p w14:paraId="69DE5D03" w14:textId="3C2B92B8" w:rsidR="00602421" w:rsidRPr="002B043B" w:rsidRDefault="00602421" w:rsidP="00273FB6">
            <w:pPr>
              <w:spacing w:after="0" w:line="240" w:lineRule="auto"/>
              <w:rPr>
                <w:rFonts w:eastAsia="MS Mincho" w:cs="TH SarabunPSK"/>
                <w:color w:val="000000" w:themeColor="text1"/>
                <w:sz w:val="32"/>
                <w:szCs w:val="32"/>
                <w:lang w:eastAsia="ja-JP"/>
              </w:rPr>
            </w:pPr>
            <w:r w:rsidRPr="002B043B">
              <w:rPr>
                <w:rFonts w:eastAsia="Times New Roman" w:cs="TH SarabunPSK"/>
                <w:color w:val="000000" w:themeColor="text1"/>
                <w:sz w:val="32"/>
                <w:szCs w:val="32"/>
                <w:cs/>
              </w:rPr>
              <w:t>2. ร้อยละของโรงเรียนที่ได้รับการติดตาม ตรวจสอบการบริหารงบประมาณ มีผลการการปฏิบัติงาน             ด้านการบริหารงบประมาณ อยู่ในระดับ ดี ขึ้นไป</w:t>
            </w:r>
          </w:p>
        </w:tc>
        <w:tc>
          <w:tcPr>
            <w:tcW w:w="1811" w:type="dxa"/>
          </w:tcPr>
          <w:p w14:paraId="49FF7E71" w14:textId="77777777" w:rsidR="00602421" w:rsidRPr="002B043B" w:rsidRDefault="00602421" w:rsidP="00E641C8">
            <w:pPr>
              <w:spacing w:after="0" w:line="240" w:lineRule="auto"/>
              <w:jc w:val="center"/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</w:rPr>
              <w:t>ร้อยละ 100</w:t>
            </w:r>
          </w:p>
          <w:p w14:paraId="12A320B9" w14:textId="77777777" w:rsidR="00602421" w:rsidRPr="002B043B" w:rsidRDefault="00602421" w:rsidP="00273FB6">
            <w:pPr>
              <w:spacing w:after="0" w:line="240" w:lineRule="auto"/>
              <w:jc w:val="center"/>
              <w:rPr>
                <w:rFonts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073" w:type="dxa"/>
          </w:tcPr>
          <w:p w14:paraId="172B0A83" w14:textId="77777777" w:rsidR="00602421" w:rsidRPr="00EA7C42" w:rsidRDefault="00602421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693F0AFF" w14:textId="77777777" w:rsidR="00602421" w:rsidRPr="00EA7C42" w:rsidRDefault="00602421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3295B673" w14:textId="77777777" w:rsidR="00602421" w:rsidRPr="00EA7C42" w:rsidRDefault="00602421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273FB6" w:rsidRPr="00EA7C42" w14:paraId="3C7B72DE" w14:textId="77777777" w:rsidTr="006A7E0B">
        <w:tc>
          <w:tcPr>
            <w:tcW w:w="2450" w:type="dxa"/>
          </w:tcPr>
          <w:p w14:paraId="747FD619" w14:textId="3C0CFA1C" w:rsidR="00273FB6" w:rsidRPr="00EA7C42" w:rsidRDefault="00602421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  <w:r w:rsidRPr="002B043B">
              <w:rPr>
                <w:rFonts w:cs="TH SarabunPSK" w:hint="cs"/>
                <w:color w:val="000000" w:themeColor="text1"/>
                <w:sz w:val="32"/>
                <w:szCs w:val="32"/>
                <w:cs/>
              </w:rPr>
              <w:t xml:space="preserve">11. </w:t>
            </w: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</w:rPr>
              <w:t>อบรมเชิงปฏิบัติการด้านการจัดซื้อจัดจ้างและการบริหารพัสดุภาครัฐ สำหรับผู้ปฏิบัติงานพัสดุของสถานศึกษา</w:t>
            </w:r>
          </w:p>
        </w:tc>
        <w:tc>
          <w:tcPr>
            <w:tcW w:w="4916" w:type="dxa"/>
          </w:tcPr>
          <w:p w14:paraId="67457EC8" w14:textId="207A7C12" w:rsidR="00273FB6" w:rsidRPr="00602421" w:rsidRDefault="00602421" w:rsidP="00602421">
            <w:pPr>
              <w:spacing w:after="0" w:line="240" w:lineRule="auto"/>
              <w:rPr>
                <w:rFonts w:eastAsia="Times New Roman" w:cs="TH SarabunPSK" w:hint="cs"/>
                <w:color w:val="000000" w:themeColor="text1"/>
                <w:sz w:val="32"/>
                <w:szCs w:val="32"/>
              </w:rPr>
            </w:pPr>
            <w:r w:rsidRPr="002B043B">
              <w:rPr>
                <w:rFonts w:eastAsia="Arial" w:cs="TH SarabunPSK"/>
                <w:color w:val="000000" w:themeColor="text1"/>
                <w:sz w:val="32"/>
                <w:szCs w:val="32"/>
                <w:cs/>
              </w:rPr>
              <w:t>1.  ร้อยละ  ของผู้เข้ารับการอบรมมีความรู้ความเข้าใจเกี่ยวกับการปฏิบัติงาน</w:t>
            </w:r>
            <w:r w:rsidRPr="002B043B">
              <w:rPr>
                <w:rFonts w:eastAsia="Sarabun" w:cs="TH SarabunPSK"/>
                <w:color w:val="000000" w:themeColor="text1"/>
                <w:sz w:val="32"/>
                <w:szCs w:val="32"/>
                <w:cs/>
              </w:rPr>
              <w:t xml:space="preserve">ด้านการจัดซื้อจัดจ้างภาครัฐและการบริหารพัสดุภาครัฐ พ.ศ.2560 </w:t>
            </w:r>
            <w:r w:rsidRPr="002B043B">
              <w:rPr>
                <w:rFonts w:eastAsia="Times New Roman" w:cs="TH SarabunPSK"/>
                <w:color w:val="000000" w:themeColor="text1"/>
                <w:sz w:val="32"/>
                <w:szCs w:val="32"/>
                <w:cs/>
              </w:rPr>
              <w:t>ตามพระราชบัญญัติการจัดซื้อจัดจ้างและการบริหารพัสดุภาครัฐ พ.ศ.2560  ระเบียบกระทรวงการคลังว่าด้วยการจัดซื้อจัดจ้างและการบริหารพัสดุภาครัฐ พ.ศ. 2560 กฎกระทรวงและกฎหมายอื่นที่เกี่ยวข้อง</w:t>
            </w:r>
          </w:p>
        </w:tc>
        <w:tc>
          <w:tcPr>
            <w:tcW w:w="1811" w:type="dxa"/>
          </w:tcPr>
          <w:p w14:paraId="2DE37E22" w14:textId="77777777" w:rsidR="00602421" w:rsidRPr="002B043B" w:rsidRDefault="00602421" w:rsidP="00602421">
            <w:pPr>
              <w:spacing w:after="0" w:line="240" w:lineRule="auto"/>
              <w:jc w:val="center"/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</w:rPr>
              <w:t>ร้อยละ 100</w:t>
            </w:r>
          </w:p>
          <w:p w14:paraId="701DA8AD" w14:textId="77777777" w:rsidR="00273FB6" w:rsidRPr="002B043B" w:rsidRDefault="00273FB6" w:rsidP="00602421">
            <w:pPr>
              <w:spacing w:after="0" w:line="240" w:lineRule="auto"/>
              <w:jc w:val="center"/>
              <w:rPr>
                <w:rFonts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073" w:type="dxa"/>
          </w:tcPr>
          <w:p w14:paraId="3CDCF5E0" w14:textId="77777777" w:rsidR="00273FB6" w:rsidRPr="00EA7C42" w:rsidRDefault="00273FB6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03D16420" w14:textId="77777777" w:rsidR="00273FB6" w:rsidRPr="00EA7C42" w:rsidRDefault="00273FB6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12FAD99F" w14:textId="77777777" w:rsidR="00273FB6" w:rsidRPr="00EA7C42" w:rsidRDefault="00273FB6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E641C8" w:rsidRPr="00EA7C42" w14:paraId="3F964907" w14:textId="77777777" w:rsidTr="006A7E0B">
        <w:tc>
          <w:tcPr>
            <w:tcW w:w="2450" w:type="dxa"/>
          </w:tcPr>
          <w:p w14:paraId="1C7FBFFB" w14:textId="77777777" w:rsidR="00E641C8" w:rsidRPr="00EA7C42" w:rsidRDefault="00E641C8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16" w:type="dxa"/>
          </w:tcPr>
          <w:p w14:paraId="6BF4B5D4" w14:textId="665AA5B3" w:rsidR="00E641C8" w:rsidRPr="002B043B" w:rsidRDefault="00602421" w:rsidP="00273FB6">
            <w:pPr>
              <w:spacing w:after="0" w:line="240" w:lineRule="auto"/>
              <w:rPr>
                <w:rFonts w:eastAsia="MS Mincho" w:cs="TH SarabunPSK"/>
                <w:color w:val="000000" w:themeColor="text1"/>
                <w:sz w:val="32"/>
                <w:szCs w:val="32"/>
                <w:lang w:eastAsia="ja-JP"/>
              </w:rPr>
            </w:pPr>
            <w:r w:rsidRPr="002B043B">
              <w:rPr>
                <w:rFonts w:eastAsia="Arial" w:cs="TH SarabunPSK"/>
                <w:color w:val="000000" w:themeColor="text1"/>
                <w:sz w:val="32"/>
                <w:szCs w:val="32"/>
                <w:cs/>
              </w:rPr>
              <w:t>2. สถานศึกษาในสังกัด ปฏิบัติงาน</w:t>
            </w:r>
            <w:r w:rsidRPr="002B043B">
              <w:rPr>
                <w:rFonts w:eastAsia="Sarabun" w:cs="TH SarabunPSK"/>
                <w:color w:val="000000" w:themeColor="text1"/>
                <w:sz w:val="32"/>
                <w:szCs w:val="32"/>
                <w:cs/>
              </w:rPr>
              <w:t>ด้านการจัดซื้อจัดจ้างภาครัฐและการบริหารพัสดุภาครัฐ พ.ศ.</w:t>
            </w:r>
            <w:r w:rsidRPr="002B043B">
              <w:rPr>
                <w:rFonts w:eastAsia="Times New Roman" w:cs="TH SarabunPSK"/>
                <w:color w:val="000000" w:themeColor="text1"/>
                <w:sz w:val="32"/>
                <w:szCs w:val="32"/>
                <w:cs/>
              </w:rPr>
              <w:t>2560  ตาม</w:t>
            </w:r>
            <w:r w:rsidRPr="002B043B">
              <w:rPr>
                <w:rFonts w:eastAsia="Times New Roman" w:cs="TH SarabunPSK"/>
                <w:color w:val="000000" w:themeColor="text1"/>
                <w:sz w:val="32"/>
                <w:szCs w:val="32"/>
                <w:cs/>
              </w:rPr>
              <w:lastRenderedPageBreak/>
              <w:t>พระราชบัญญัติการจัดซื้อจัดจ้างและการบริหารพัสดุภาครัฐ พ.ศ.2560  ระเบียบกระทรวงการคลังว่าด้วยการจัดซื้อจัดจ้างและการบริหารพัสดุภาครัฐ พ.ศ. 2560 กฎกระทรวงและกฎหมายอื่นที่เกี่ยวข้อง</w:t>
            </w:r>
            <w:r w:rsidRPr="002B043B">
              <w:rPr>
                <w:rFonts w:eastAsia="Arial" w:cs="TH SarabunPSK"/>
                <w:color w:val="000000" w:themeColor="text1"/>
                <w:sz w:val="32"/>
                <w:szCs w:val="32"/>
                <w:cs/>
              </w:rPr>
              <w:t xml:space="preserve">  </w:t>
            </w:r>
            <w:r w:rsidRPr="002B043B">
              <w:rPr>
                <w:rFonts w:eastAsia="Sarabun" w:cs="TH SarabunPSK"/>
                <w:b/>
                <w:color w:val="000000" w:themeColor="text1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1811" w:type="dxa"/>
          </w:tcPr>
          <w:p w14:paraId="1DBF47C5" w14:textId="77777777" w:rsidR="00602421" w:rsidRPr="002B043B" w:rsidRDefault="00602421" w:rsidP="00602421">
            <w:pPr>
              <w:jc w:val="center"/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2B043B">
              <w:rPr>
                <w:rFonts w:cs="TH SarabunPSK"/>
                <w:color w:val="000000" w:themeColor="text1"/>
                <w:sz w:val="32"/>
                <w:szCs w:val="32"/>
                <w:cs/>
              </w:rPr>
              <w:lastRenderedPageBreak/>
              <w:t>ร้อยละ 70</w:t>
            </w:r>
          </w:p>
          <w:p w14:paraId="25F08851" w14:textId="77777777" w:rsidR="00E641C8" w:rsidRPr="002B043B" w:rsidRDefault="00E641C8" w:rsidP="00602421">
            <w:pPr>
              <w:spacing w:after="0" w:line="240" w:lineRule="auto"/>
              <w:jc w:val="center"/>
              <w:rPr>
                <w:rFonts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073" w:type="dxa"/>
          </w:tcPr>
          <w:p w14:paraId="17AA6079" w14:textId="77777777" w:rsidR="00E641C8" w:rsidRPr="00EA7C42" w:rsidRDefault="00E641C8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7E43BBA6" w14:textId="77777777" w:rsidR="00E641C8" w:rsidRPr="00EA7C42" w:rsidRDefault="00E641C8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0782CA44" w14:textId="77777777" w:rsidR="00E641C8" w:rsidRPr="00EA7C42" w:rsidRDefault="00E641C8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</w:tbl>
    <w:p w14:paraId="6DB463E2" w14:textId="77777777" w:rsidR="00A525EA" w:rsidRPr="00EA7C42" w:rsidRDefault="00A525EA" w:rsidP="00A525E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sectPr w:rsidR="00A525EA" w:rsidRPr="00EA7C42" w:rsidSect="006D0661">
      <w:headerReference w:type="default" r:id="rId9"/>
      <w:footerReference w:type="default" r:id="rId10"/>
      <w:pgSz w:w="16838" w:h="11906" w:orient="landscape" w:code="9"/>
      <w:pgMar w:top="1440" w:right="856" w:bottom="991" w:left="993" w:header="709" w:footer="3" w:gutter="0"/>
      <w:pgNumType w:start="4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5C4BD" w14:textId="77777777" w:rsidR="00474EAE" w:rsidRDefault="00474EAE" w:rsidP="00E47128">
      <w:pPr>
        <w:spacing w:after="0" w:line="240" w:lineRule="auto"/>
      </w:pPr>
      <w:r>
        <w:separator/>
      </w:r>
    </w:p>
  </w:endnote>
  <w:endnote w:type="continuationSeparator" w:id="0">
    <w:p w14:paraId="6F0F46B5" w14:textId="77777777" w:rsidR="00474EAE" w:rsidRDefault="00474EAE" w:rsidP="00E47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" w:fontKey="{79211B9F-9415-47D0-A495-E7E1526A11A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462C578B-D576-42D7-B8F7-B78A1ED9D557}"/>
    <w:embedBold r:id="rId3" w:fontKey="{9F474BA8-B85A-43C8-A335-46D66B76AE68}"/>
    <w:embedItalic r:id="rId4" w:fontKey="{209EC882-D244-4566-873B-F9FE694B5888}"/>
    <w:embedBoldItalic r:id="rId5" w:fontKey="{0B57F0CD-3727-472F-8386-F79DC9B72E3E}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6" w:fontKey="{BE566811-5B52-483E-BA9B-39CE36FC773D}"/>
    <w:embedBold r:id="rId7" w:fontKey="{D6CAD874-D04B-4232-9183-97F57CD84453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E10C1432-2130-4F92-9D63-380F74938EDD}"/>
    <w:embedBold r:id="rId9" w:fontKey="{66B00C77-BD38-4A50-90AF-7449AE3E8F42}"/>
    <w:embedItalic r:id="rId10" w:fontKey="{D4D4B9A7-3CB7-4420-8569-F8EAE17A3B2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11" w:fontKey="{37EEC44B-F51F-483C-A68A-A5F262653AC0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2" w:fontKey="{5A6DBB32-3318-4CBB-A961-A3F5CD438D94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3" w:fontKey="{02D664FE-1458-4218-818D-375462F21671}"/>
    <w:embedBold r:id="rId14" w:fontKey="{4C308748-9B87-4FE9-AA9A-8A0266E1237E}"/>
    <w:embedItalic r:id="rId15" w:fontKey="{891F3D7C-6781-46DC-AD51-1B8D88CC573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6" w:fontKey="{5323FA08-E4ED-4BC2-940E-B0DBCD3E5B3A}"/>
    <w:embedBold r:id="rId17" w:fontKey="{74F9FDE3-717A-46CD-87B4-0298715AA68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8" w:fontKey="{6238B502-A52B-4B11-B554-41FF411171A7}"/>
    <w:embedBold r:id="rId19" w:fontKey="{0385462C-78A8-4D56-90A8-294857BEF8AE}"/>
    <w:embedItalic r:id="rId20" w:fontKey="{4581628F-4AC6-49C0-BFCD-3D72E808B13A}"/>
    <w:embedBoldItalic r:id="rId21" w:fontKey="{6F642E6B-30A1-4CA4-A1D5-297197AA6635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22" w:fontKey="{CA30AC4E-1507-44E7-A3BF-8EAFD2AA5C7D}"/>
    <w:embedBold r:id="rId23" w:fontKey="{5B67D3A0-F96E-43C1-BF14-3B1CD2B60BBA}"/>
    <w:embedItalic r:id="rId24" w:fontKey="{5F0A43CC-78F7-469F-AD50-2624486BF0CA}"/>
    <w:embedBoldItalic r:id="rId25" w:fontKey="{8132BDA8-81D2-44D0-912D-ECB0DE90E535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6" w:fontKey="{AC94F265-2123-4535-ABBC-9D02D4769C7D}"/>
    <w:embedBold r:id="rId27" w:fontKey="{CD3D877E-CEEA-44C6-8B5E-7C89A61F1CAE}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28" w:fontKey="{6A4FE98D-0C23-4CAA-84CD-21D527DF4051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29" w:fontKey="{24E47793-72FF-4348-8D01-2F0495011057}"/>
    <w:embedBold r:id="rId30" w:fontKey="{7ADAE879-9949-428E-9C3B-C5A741CB7C27}"/>
    <w:embedItalic r:id="rId31" w:fontKey="{EC492C65-29CC-4001-B90F-FCAC15FDFE98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32" w:fontKey="{037862A1-7A8F-4253-89DF-68FC20586DF9}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33" w:fontKey="{ABE18AA9-67E8-49A3-8EE0-CDA495D3154E}"/>
    <w:embedBold r:id="rId34" w:fontKey="{DAEE6318-2333-43BE-9C32-6BAF310ACB94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arabun">
    <w:altName w:val="Browallia Ne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5" w:fontKey="{EE74C469-8174-48B2-9C2B-259A8423716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197"/>
      <w:gridCol w:w="600"/>
      <w:gridCol w:w="7192"/>
    </w:tblGrid>
    <w:tr w:rsidR="00AA01DC" w:rsidRPr="00EA6AF8" w14:paraId="657EB63F" w14:textId="77777777">
      <w:tc>
        <w:tcPr>
          <w:tcW w:w="2401" w:type="pct"/>
        </w:tcPr>
        <w:p w14:paraId="7F305194" w14:textId="77777777" w:rsidR="00AA01DC" w:rsidRPr="00EA6AF8" w:rsidRDefault="00AA01DC">
          <w:pPr>
            <w:pStyle w:val="ad"/>
            <w:rPr>
              <w:caps/>
              <w:color w:val="4472C4"/>
              <w:szCs w:val="22"/>
            </w:rPr>
          </w:pPr>
          <w:bookmarkStart w:id="0" w:name="_Hlk148447791"/>
        </w:p>
      </w:tc>
      <w:tc>
        <w:tcPr>
          <w:tcW w:w="200" w:type="pct"/>
        </w:tcPr>
        <w:p w14:paraId="7BB68A08" w14:textId="77777777" w:rsidR="00AA01DC" w:rsidRPr="00EA6AF8" w:rsidRDefault="00AA01DC">
          <w:pPr>
            <w:pStyle w:val="ad"/>
            <w:rPr>
              <w:caps/>
              <w:color w:val="4472C4"/>
              <w:szCs w:val="22"/>
            </w:rPr>
          </w:pPr>
        </w:p>
      </w:tc>
      <w:tc>
        <w:tcPr>
          <w:tcW w:w="2402" w:type="pct"/>
        </w:tcPr>
        <w:p w14:paraId="24DA4B12" w14:textId="0EB4DEF1" w:rsidR="00AA01DC" w:rsidRPr="006D0661" w:rsidRDefault="00AA01DC">
          <w:pPr>
            <w:pStyle w:val="ad"/>
            <w:jc w:val="right"/>
            <w:rPr>
              <w:rFonts w:ascii="TH SarabunPSK" w:hAnsi="TH SarabunPSK" w:cs="TH SarabunPSK"/>
              <w:caps/>
              <w:color w:val="4472C4"/>
              <w:szCs w:val="22"/>
            </w:rPr>
          </w:pPr>
        </w:p>
      </w:tc>
    </w:tr>
    <w:bookmarkEnd w:id="0"/>
    <w:tr w:rsidR="00AA01DC" w14:paraId="681F21D5" w14:textId="77777777">
      <w:tc>
        <w:tcPr>
          <w:tcW w:w="2401" w:type="pct"/>
        </w:tcPr>
        <w:p w14:paraId="49227E61" w14:textId="0CCFA078" w:rsidR="00AA01DC" w:rsidRDefault="00AA01DC">
          <w:pPr>
            <w:pStyle w:val="ad"/>
            <w:rPr>
              <w:caps/>
              <w:szCs w:val="22"/>
            </w:rPr>
          </w:pPr>
        </w:p>
      </w:tc>
      <w:tc>
        <w:tcPr>
          <w:tcW w:w="200" w:type="pct"/>
        </w:tcPr>
        <w:p w14:paraId="4B5733DE" w14:textId="77777777" w:rsidR="00AA01DC" w:rsidRPr="00EA6AF8" w:rsidRDefault="00AA01DC">
          <w:pPr>
            <w:pStyle w:val="ad"/>
            <w:rPr>
              <w:caps/>
              <w:color w:val="4472C4"/>
              <w:szCs w:val="22"/>
            </w:rPr>
          </w:pPr>
        </w:p>
      </w:tc>
      <w:tc>
        <w:tcPr>
          <w:tcW w:w="2402" w:type="pct"/>
        </w:tcPr>
        <w:p w14:paraId="6B6DA350" w14:textId="77777777" w:rsidR="00AA01DC" w:rsidRDefault="00AA01DC">
          <w:pPr>
            <w:pStyle w:val="ad"/>
            <w:jc w:val="right"/>
            <w:rPr>
              <w:caps/>
              <w:szCs w:val="22"/>
            </w:rPr>
          </w:pPr>
        </w:p>
      </w:tc>
    </w:tr>
  </w:tbl>
  <w:p w14:paraId="0D61C644" w14:textId="77777777" w:rsidR="00AA01DC" w:rsidRDefault="00AA01DC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1F909" w14:textId="77777777" w:rsidR="00474EAE" w:rsidRDefault="00474EAE" w:rsidP="00E47128">
      <w:pPr>
        <w:spacing w:after="0" w:line="240" w:lineRule="auto"/>
      </w:pPr>
      <w:r>
        <w:separator/>
      </w:r>
    </w:p>
  </w:footnote>
  <w:footnote w:type="continuationSeparator" w:id="0">
    <w:p w14:paraId="0E291E6A" w14:textId="77777777" w:rsidR="00474EAE" w:rsidRDefault="00474EAE" w:rsidP="00E471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EE463" w14:textId="77777777" w:rsidR="00AA01DC" w:rsidRPr="0034129C" w:rsidRDefault="00AA01DC" w:rsidP="003A3CD8">
    <w:pPr>
      <w:pStyle w:val="ab"/>
      <w:jc w:val="right"/>
      <w:rPr>
        <w:rFonts w:ascii="TH SarabunIT๙" w:hAnsi="TH SarabunIT๙" w:cs="TH SarabunIT๙"/>
      </w:rPr>
    </w:pPr>
  </w:p>
  <w:p w14:paraId="0F7C99C3" w14:textId="77777777" w:rsidR="00AA01DC" w:rsidRPr="003A3CD8" w:rsidRDefault="00AA01DC" w:rsidP="003A3CD8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32C19D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8C2886"/>
    <w:multiLevelType w:val="hybridMultilevel"/>
    <w:tmpl w:val="B3A2BB7E"/>
    <w:lvl w:ilvl="0" w:tplc="549C50FA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D70856"/>
    <w:multiLevelType w:val="hybridMultilevel"/>
    <w:tmpl w:val="AD341E04"/>
    <w:lvl w:ilvl="0" w:tplc="6C324E56">
      <w:start w:val="2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8E8378C"/>
    <w:multiLevelType w:val="hybridMultilevel"/>
    <w:tmpl w:val="AD341E04"/>
    <w:lvl w:ilvl="0" w:tplc="6C324E56">
      <w:start w:val="2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B5D70B0"/>
    <w:multiLevelType w:val="hybridMultilevel"/>
    <w:tmpl w:val="EF2AE732"/>
    <w:lvl w:ilvl="0" w:tplc="EF9E345C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366C89"/>
    <w:multiLevelType w:val="hybridMultilevel"/>
    <w:tmpl w:val="B3A2BB7E"/>
    <w:lvl w:ilvl="0" w:tplc="549C50FA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660073"/>
    <w:multiLevelType w:val="hybridMultilevel"/>
    <w:tmpl w:val="EF2AE732"/>
    <w:lvl w:ilvl="0" w:tplc="EF9E345C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2B0794F"/>
    <w:multiLevelType w:val="hybridMultilevel"/>
    <w:tmpl w:val="8C8664B6"/>
    <w:lvl w:ilvl="0" w:tplc="333003BC">
      <w:start w:val="2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89A5E3A"/>
    <w:multiLevelType w:val="hybridMultilevel"/>
    <w:tmpl w:val="B3A2BB7E"/>
    <w:lvl w:ilvl="0" w:tplc="549C50FA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2A69E3"/>
    <w:multiLevelType w:val="hybridMultilevel"/>
    <w:tmpl w:val="F932BA24"/>
    <w:lvl w:ilvl="0" w:tplc="909C21CA">
      <w:start w:val="1"/>
      <w:numFmt w:val="decimal"/>
      <w:lvlText w:val="%1)"/>
      <w:lvlJc w:val="left"/>
      <w:pPr>
        <w:ind w:left="180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17C29A0"/>
    <w:multiLevelType w:val="hybridMultilevel"/>
    <w:tmpl w:val="AD341E04"/>
    <w:lvl w:ilvl="0" w:tplc="6C324E56">
      <w:start w:val="2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20B0235"/>
    <w:multiLevelType w:val="hybridMultilevel"/>
    <w:tmpl w:val="EF2AE732"/>
    <w:lvl w:ilvl="0" w:tplc="EF9E345C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9D435DE"/>
    <w:multiLevelType w:val="hybridMultilevel"/>
    <w:tmpl w:val="AD341E04"/>
    <w:lvl w:ilvl="0" w:tplc="6C324E56">
      <w:start w:val="2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BD40510"/>
    <w:multiLevelType w:val="hybridMultilevel"/>
    <w:tmpl w:val="EF2AE732"/>
    <w:lvl w:ilvl="0" w:tplc="EF9E345C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FE1503B"/>
    <w:multiLevelType w:val="hybridMultilevel"/>
    <w:tmpl w:val="56C6472E"/>
    <w:lvl w:ilvl="0" w:tplc="0409000F">
      <w:start w:val="1"/>
      <w:numFmt w:val="decimal"/>
      <w:lvlText w:val="%1."/>
      <w:lvlJc w:val="left"/>
      <w:pPr>
        <w:ind w:left="3960" w:hanging="360"/>
      </w:p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5" w15:restartNumberingAfterBreak="0">
    <w:nsid w:val="4B1B0592"/>
    <w:multiLevelType w:val="hybridMultilevel"/>
    <w:tmpl w:val="EF2AE732"/>
    <w:lvl w:ilvl="0" w:tplc="EF9E345C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E357FE4"/>
    <w:multiLevelType w:val="hybridMultilevel"/>
    <w:tmpl w:val="41EA32D8"/>
    <w:lvl w:ilvl="0" w:tplc="0409000F">
      <w:start w:val="1"/>
      <w:numFmt w:val="decimal"/>
      <w:lvlText w:val="%1."/>
      <w:lvlJc w:val="left"/>
      <w:pPr>
        <w:ind w:left="3960" w:hanging="360"/>
      </w:p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7" w15:restartNumberingAfterBreak="0">
    <w:nsid w:val="50CD7D59"/>
    <w:multiLevelType w:val="hybridMultilevel"/>
    <w:tmpl w:val="34D8C388"/>
    <w:lvl w:ilvl="0" w:tplc="0409000F">
      <w:start w:val="1"/>
      <w:numFmt w:val="decimal"/>
      <w:lvlText w:val="%1."/>
      <w:lvlJc w:val="left"/>
      <w:pPr>
        <w:ind w:left="3960" w:hanging="360"/>
      </w:p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8" w15:restartNumberingAfterBreak="0">
    <w:nsid w:val="52693E9D"/>
    <w:multiLevelType w:val="hybridMultilevel"/>
    <w:tmpl w:val="B3A2BB7E"/>
    <w:lvl w:ilvl="0" w:tplc="549C50FA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7B44F0E"/>
    <w:multiLevelType w:val="hybridMultilevel"/>
    <w:tmpl w:val="1DA8FA60"/>
    <w:lvl w:ilvl="0" w:tplc="CEA2D01C">
      <w:start w:val="1"/>
      <w:numFmt w:val="bullet"/>
      <w:pStyle w:val="a0"/>
      <w:lvlText w:val="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5C365CE5"/>
    <w:multiLevelType w:val="hybridMultilevel"/>
    <w:tmpl w:val="EF2AE732"/>
    <w:lvl w:ilvl="0" w:tplc="EF9E345C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D2A4C10"/>
    <w:multiLevelType w:val="hybridMultilevel"/>
    <w:tmpl w:val="EF2AE732"/>
    <w:lvl w:ilvl="0" w:tplc="EF9E345C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D652D49"/>
    <w:multiLevelType w:val="hybridMultilevel"/>
    <w:tmpl w:val="B3A2BB7E"/>
    <w:lvl w:ilvl="0" w:tplc="549C50FA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DEB53A0"/>
    <w:multiLevelType w:val="hybridMultilevel"/>
    <w:tmpl w:val="B3A2BB7E"/>
    <w:lvl w:ilvl="0" w:tplc="549C50FA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E924913"/>
    <w:multiLevelType w:val="hybridMultilevel"/>
    <w:tmpl w:val="B9C2CA14"/>
    <w:lvl w:ilvl="0" w:tplc="0A6883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378506E"/>
    <w:multiLevelType w:val="hybridMultilevel"/>
    <w:tmpl w:val="B3A2BB7E"/>
    <w:lvl w:ilvl="0" w:tplc="549C50FA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D4300C5"/>
    <w:multiLevelType w:val="hybridMultilevel"/>
    <w:tmpl w:val="B3A2BB7E"/>
    <w:lvl w:ilvl="0" w:tplc="549C50FA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BF0BF1"/>
    <w:multiLevelType w:val="hybridMultilevel"/>
    <w:tmpl w:val="EF2AE732"/>
    <w:lvl w:ilvl="0" w:tplc="EF9E345C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5AC0B07"/>
    <w:multiLevelType w:val="hybridMultilevel"/>
    <w:tmpl w:val="9796005C"/>
    <w:lvl w:ilvl="0" w:tplc="0409000F">
      <w:start w:val="1"/>
      <w:numFmt w:val="decimal"/>
      <w:lvlText w:val="%1."/>
      <w:lvlJc w:val="left"/>
      <w:pPr>
        <w:ind w:left="3960" w:hanging="360"/>
      </w:p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9" w15:restartNumberingAfterBreak="0">
    <w:nsid w:val="78D97620"/>
    <w:multiLevelType w:val="hybridMultilevel"/>
    <w:tmpl w:val="AD341E04"/>
    <w:lvl w:ilvl="0" w:tplc="6C324E56">
      <w:start w:val="2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D3B188E"/>
    <w:multiLevelType w:val="hybridMultilevel"/>
    <w:tmpl w:val="F932BA24"/>
    <w:lvl w:ilvl="0" w:tplc="909C21CA">
      <w:start w:val="1"/>
      <w:numFmt w:val="decimal"/>
      <w:lvlText w:val="%1)"/>
      <w:lvlJc w:val="left"/>
      <w:pPr>
        <w:ind w:left="180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746998120">
    <w:abstractNumId w:val="9"/>
  </w:num>
  <w:num w:numId="2" w16cid:durableId="1654799172">
    <w:abstractNumId w:val="22"/>
  </w:num>
  <w:num w:numId="3" w16cid:durableId="513495805">
    <w:abstractNumId w:val="4"/>
  </w:num>
  <w:num w:numId="4" w16cid:durableId="327565173">
    <w:abstractNumId w:val="0"/>
  </w:num>
  <w:num w:numId="5" w16cid:durableId="1078206433">
    <w:abstractNumId w:val="19"/>
  </w:num>
  <w:num w:numId="6" w16cid:durableId="1866285101">
    <w:abstractNumId w:val="30"/>
  </w:num>
  <w:num w:numId="7" w16cid:durableId="590240391">
    <w:abstractNumId w:val="2"/>
  </w:num>
  <w:num w:numId="8" w16cid:durableId="1250308607">
    <w:abstractNumId w:val="26"/>
  </w:num>
  <w:num w:numId="9" w16cid:durableId="1234660836">
    <w:abstractNumId w:val="24"/>
  </w:num>
  <w:num w:numId="10" w16cid:durableId="439185202">
    <w:abstractNumId w:val="28"/>
  </w:num>
  <w:num w:numId="11" w16cid:durableId="2061124516">
    <w:abstractNumId w:val="17"/>
  </w:num>
  <w:num w:numId="12" w16cid:durableId="1469276810">
    <w:abstractNumId w:val="14"/>
  </w:num>
  <w:num w:numId="13" w16cid:durableId="227306590">
    <w:abstractNumId w:val="16"/>
  </w:num>
  <w:num w:numId="14" w16cid:durableId="592980991">
    <w:abstractNumId w:val="18"/>
  </w:num>
  <w:num w:numId="15" w16cid:durableId="1360273837">
    <w:abstractNumId w:val="5"/>
  </w:num>
  <w:num w:numId="16" w16cid:durableId="512913528">
    <w:abstractNumId w:val="1"/>
  </w:num>
  <w:num w:numId="17" w16cid:durableId="374693893">
    <w:abstractNumId w:val="23"/>
  </w:num>
  <w:num w:numId="18" w16cid:durableId="2130775094">
    <w:abstractNumId w:val="25"/>
  </w:num>
  <w:num w:numId="19" w16cid:durableId="1865172966">
    <w:abstractNumId w:val="8"/>
  </w:num>
  <w:num w:numId="20" w16cid:durableId="621182892">
    <w:abstractNumId w:val="6"/>
  </w:num>
  <w:num w:numId="21" w16cid:durableId="171770503">
    <w:abstractNumId w:val="20"/>
  </w:num>
  <w:num w:numId="22" w16cid:durableId="2096240492">
    <w:abstractNumId w:val="11"/>
  </w:num>
  <w:num w:numId="23" w16cid:durableId="1383407384">
    <w:abstractNumId w:val="13"/>
  </w:num>
  <w:num w:numId="24" w16cid:durableId="96295776">
    <w:abstractNumId w:val="27"/>
  </w:num>
  <w:num w:numId="25" w16cid:durableId="1215241818">
    <w:abstractNumId w:val="15"/>
  </w:num>
  <w:num w:numId="26" w16cid:durableId="979991986">
    <w:abstractNumId w:val="21"/>
  </w:num>
  <w:num w:numId="27" w16cid:durableId="1589538067">
    <w:abstractNumId w:val="3"/>
  </w:num>
  <w:num w:numId="28" w16cid:durableId="734669276">
    <w:abstractNumId w:val="7"/>
  </w:num>
  <w:num w:numId="29" w16cid:durableId="608774885">
    <w:abstractNumId w:val="12"/>
  </w:num>
  <w:num w:numId="30" w16cid:durableId="1259489153">
    <w:abstractNumId w:val="29"/>
  </w:num>
  <w:num w:numId="31" w16cid:durableId="1652129685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E88"/>
    <w:rsid w:val="00004E62"/>
    <w:rsid w:val="000065B3"/>
    <w:rsid w:val="000115A1"/>
    <w:rsid w:val="000117A5"/>
    <w:rsid w:val="00014EB0"/>
    <w:rsid w:val="000211AC"/>
    <w:rsid w:val="0002192F"/>
    <w:rsid w:val="0002230B"/>
    <w:rsid w:val="00024D71"/>
    <w:rsid w:val="0003072A"/>
    <w:rsid w:val="000315F3"/>
    <w:rsid w:val="00032B6E"/>
    <w:rsid w:val="00032DA4"/>
    <w:rsid w:val="00034836"/>
    <w:rsid w:val="00035B77"/>
    <w:rsid w:val="000365A9"/>
    <w:rsid w:val="00036759"/>
    <w:rsid w:val="0004018E"/>
    <w:rsid w:val="0004067C"/>
    <w:rsid w:val="00043D18"/>
    <w:rsid w:val="00044E26"/>
    <w:rsid w:val="00047684"/>
    <w:rsid w:val="00047E1C"/>
    <w:rsid w:val="00047E7F"/>
    <w:rsid w:val="00055EF9"/>
    <w:rsid w:val="000624FD"/>
    <w:rsid w:val="00062846"/>
    <w:rsid w:val="00064FC7"/>
    <w:rsid w:val="00065902"/>
    <w:rsid w:val="00066954"/>
    <w:rsid w:val="00067632"/>
    <w:rsid w:val="00070D24"/>
    <w:rsid w:val="000721EF"/>
    <w:rsid w:val="000723C7"/>
    <w:rsid w:val="00075A84"/>
    <w:rsid w:val="0007671F"/>
    <w:rsid w:val="00083975"/>
    <w:rsid w:val="0008416A"/>
    <w:rsid w:val="00085135"/>
    <w:rsid w:val="00086181"/>
    <w:rsid w:val="000867CA"/>
    <w:rsid w:val="0008791B"/>
    <w:rsid w:val="00087E90"/>
    <w:rsid w:val="00094C87"/>
    <w:rsid w:val="00096C58"/>
    <w:rsid w:val="000A43CB"/>
    <w:rsid w:val="000A481A"/>
    <w:rsid w:val="000A49F4"/>
    <w:rsid w:val="000A5699"/>
    <w:rsid w:val="000B01BC"/>
    <w:rsid w:val="000B1DAC"/>
    <w:rsid w:val="000B62C2"/>
    <w:rsid w:val="000B7E52"/>
    <w:rsid w:val="000C008F"/>
    <w:rsid w:val="000C2E98"/>
    <w:rsid w:val="000C4A56"/>
    <w:rsid w:val="000C7599"/>
    <w:rsid w:val="000D05CF"/>
    <w:rsid w:val="000D18BE"/>
    <w:rsid w:val="000D31EC"/>
    <w:rsid w:val="000D5E41"/>
    <w:rsid w:val="000D5FCA"/>
    <w:rsid w:val="000E0315"/>
    <w:rsid w:val="000E17BC"/>
    <w:rsid w:val="000E1ABB"/>
    <w:rsid w:val="000E23CF"/>
    <w:rsid w:val="000E47A8"/>
    <w:rsid w:val="000E59AD"/>
    <w:rsid w:val="000F335A"/>
    <w:rsid w:val="000F4A36"/>
    <w:rsid w:val="000F5382"/>
    <w:rsid w:val="001037BD"/>
    <w:rsid w:val="0010475A"/>
    <w:rsid w:val="00104AC7"/>
    <w:rsid w:val="001067B9"/>
    <w:rsid w:val="001070A8"/>
    <w:rsid w:val="001109F2"/>
    <w:rsid w:val="00111283"/>
    <w:rsid w:val="00121538"/>
    <w:rsid w:val="00122F16"/>
    <w:rsid w:val="00123AB5"/>
    <w:rsid w:val="00123FB9"/>
    <w:rsid w:val="00125F8E"/>
    <w:rsid w:val="00126937"/>
    <w:rsid w:val="001269B9"/>
    <w:rsid w:val="001331E7"/>
    <w:rsid w:val="001336F8"/>
    <w:rsid w:val="00135C41"/>
    <w:rsid w:val="001366A7"/>
    <w:rsid w:val="0014052B"/>
    <w:rsid w:val="00140C2E"/>
    <w:rsid w:val="00140EC8"/>
    <w:rsid w:val="00142D51"/>
    <w:rsid w:val="001435D1"/>
    <w:rsid w:val="0014469F"/>
    <w:rsid w:val="00147B35"/>
    <w:rsid w:val="00150D0D"/>
    <w:rsid w:val="00154664"/>
    <w:rsid w:val="00154E47"/>
    <w:rsid w:val="00154FFA"/>
    <w:rsid w:val="001563BF"/>
    <w:rsid w:val="00156846"/>
    <w:rsid w:val="001622F4"/>
    <w:rsid w:val="00162361"/>
    <w:rsid w:val="00162AC6"/>
    <w:rsid w:val="001637E9"/>
    <w:rsid w:val="00164C11"/>
    <w:rsid w:val="00165BF0"/>
    <w:rsid w:val="001675F6"/>
    <w:rsid w:val="00170AFE"/>
    <w:rsid w:val="001711F2"/>
    <w:rsid w:val="00172CFE"/>
    <w:rsid w:val="00173013"/>
    <w:rsid w:val="0017348F"/>
    <w:rsid w:val="00175521"/>
    <w:rsid w:val="00180DC5"/>
    <w:rsid w:val="0018398F"/>
    <w:rsid w:val="00184FFE"/>
    <w:rsid w:val="001877B6"/>
    <w:rsid w:val="00191AC1"/>
    <w:rsid w:val="00193062"/>
    <w:rsid w:val="00194059"/>
    <w:rsid w:val="001A0345"/>
    <w:rsid w:val="001A3009"/>
    <w:rsid w:val="001A49A1"/>
    <w:rsid w:val="001A5DA2"/>
    <w:rsid w:val="001B32BF"/>
    <w:rsid w:val="001B4EA6"/>
    <w:rsid w:val="001B60AC"/>
    <w:rsid w:val="001B6DF5"/>
    <w:rsid w:val="001C1D4D"/>
    <w:rsid w:val="001C2AC3"/>
    <w:rsid w:val="001C4330"/>
    <w:rsid w:val="001C47E9"/>
    <w:rsid w:val="001C59EB"/>
    <w:rsid w:val="001C7CEA"/>
    <w:rsid w:val="001D1EE4"/>
    <w:rsid w:val="001D5EB2"/>
    <w:rsid w:val="001D6EC1"/>
    <w:rsid w:val="001E076B"/>
    <w:rsid w:val="001E2A33"/>
    <w:rsid w:val="001E318E"/>
    <w:rsid w:val="001E696B"/>
    <w:rsid w:val="001E6E64"/>
    <w:rsid w:val="001F14E0"/>
    <w:rsid w:val="001F33F0"/>
    <w:rsid w:val="001F42F2"/>
    <w:rsid w:val="001F487B"/>
    <w:rsid w:val="001F6598"/>
    <w:rsid w:val="0020003B"/>
    <w:rsid w:val="00200D2D"/>
    <w:rsid w:val="00201EBA"/>
    <w:rsid w:val="00202A57"/>
    <w:rsid w:val="00206BF5"/>
    <w:rsid w:val="00211C22"/>
    <w:rsid w:val="00212107"/>
    <w:rsid w:val="00212A64"/>
    <w:rsid w:val="002157C7"/>
    <w:rsid w:val="00215CEB"/>
    <w:rsid w:val="002204FE"/>
    <w:rsid w:val="0022084F"/>
    <w:rsid w:val="00220F2A"/>
    <w:rsid w:val="00221EC9"/>
    <w:rsid w:val="00223425"/>
    <w:rsid w:val="0022415F"/>
    <w:rsid w:val="00224337"/>
    <w:rsid w:val="0022456C"/>
    <w:rsid w:val="002258E6"/>
    <w:rsid w:val="00227063"/>
    <w:rsid w:val="00230262"/>
    <w:rsid w:val="00230C5A"/>
    <w:rsid w:val="00233497"/>
    <w:rsid w:val="002347F2"/>
    <w:rsid w:val="002351BF"/>
    <w:rsid w:val="002368AF"/>
    <w:rsid w:val="0023793B"/>
    <w:rsid w:val="00237E6A"/>
    <w:rsid w:val="00244D08"/>
    <w:rsid w:val="00247765"/>
    <w:rsid w:val="0025072C"/>
    <w:rsid w:val="00251257"/>
    <w:rsid w:val="0025209C"/>
    <w:rsid w:val="00253AD5"/>
    <w:rsid w:val="00260CFD"/>
    <w:rsid w:val="002624A6"/>
    <w:rsid w:val="00262AA6"/>
    <w:rsid w:val="00263021"/>
    <w:rsid w:val="002659D9"/>
    <w:rsid w:val="002705A2"/>
    <w:rsid w:val="002705D2"/>
    <w:rsid w:val="00271BC8"/>
    <w:rsid w:val="002721CC"/>
    <w:rsid w:val="00273FB6"/>
    <w:rsid w:val="00274A00"/>
    <w:rsid w:val="002750D8"/>
    <w:rsid w:val="00275CB2"/>
    <w:rsid w:val="0027628B"/>
    <w:rsid w:val="00280F2B"/>
    <w:rsid w:val="0028257C"/>
    <w:rsid w:val="00283029"/>
    <w:rsid w:val="00283E16"/>
    <w:rsid w:val="002850EE"/>
    <w:rsid w:val="00287655"/>
    <w:rsid w:val="00287E8D"/>
    <w:rsid w:val="00291918"/>
    <w:rsid w:val="00291CC1"/>
    <w:rsid w:val="00294809"/>
    <w:rsid w:val="00294861"/>
    <w:rsid w:val="00295444"/>
    <w:rsid w:val="00295A7E"/>
    <w:rsid w:val="00295F4F"/>
    <w:rsid w:val="00296BB2"/>
    <w:rsid w:val="002A1A9C"/>
    <w:rsid w:val="002A2057"/>
    <w:rsid w:val="002A7693"/>
    <w:rsid w:val="002B1041"/>
    <w:rsid w:val="002B10ED"/>
    <w:rsid w:val="002B123E"/>
    <w:rsid w:val="002B6D93"/>
    <w:rsid w:val="002B6F86"/>
    <w:rsid w:val="002B79E2"/>
    <w:rsid w:val="002C0B23"/>
    <w:rsid w:val="002C2250"/>
    <w:rsid w:val="002C2303"/>
    <w:rsid w:val="002C2348"/>
    <w:rsid w:val="002C3487"/>
    <w:rsid w:val="002C6AD3"/>
    <w:rsid w:val="002D4D1A"/>
    <w:rsid w:val="002D5E6C"/>
    <w:rsid w:val="002E0C3C"/>
    <w:rsid w:val="002E0F66"/>
    <w:rsid w:val="002E15BA"/>
    <w:rsid w:val="002E1DC6"/>
    <w:rsid w:val="002E2038"/>
    <w:rsid w:val="002E3AC2"/>
    <w:rsid w:val="002E3AF3"/>
    <w:rsid w:val="002E4E86"/>
    <w:rsid w:val="002E5538"/>
    <w:rsid w:val="002E79B5"/>
    <w:rsid w:val="002E7E99"/>
    <w:rsid w:val="002F01AD"/>
    <w:rsid w:val="002F1191"/>
    <w:rsid w:val="002F45AF"/>
    <w:rsid w:val="002F54B3"/>
    <w:rsid w:val="002F5E3E"/>
    <w:rsid w:val="0030048A"/>
    <w:rsid w:val="003032FF"/>
    <w:rsid w:val="00304FC7"/>
    <w:rsid w:val="0031337E"/>
    <w:rsid w:val="00315932"/>
    <w:rsid w:val="003161A0"/>
    <w:rsid w:val="00316567"/>
    <w:rsid w:val="00316B72"/>
    <w:rsid w:val="003171AE"/>
    <w:rsid w:val="003173EA"/>
    <w:rsid w:val="00322FE0"/>
    <w:rsid w:val="00323412"/>
    <w:rsid w:val="003269FC"/>
    <w:rsid w:val="00331295"/>
    <w:rsid w:val="003312DA"/>
    <w:rsid w:val="00334492"/>
    <w:rsid w:val="003361E6"/>
    <w:rsid w:val="003371BC"/>
    <w:rsid w:val="00337EEE"/>
    <w:rsid w:val="003419E4"/>
    <w:rsid w:val="00341C0C"/>
    <w:rsid w:val="003429F2"/>
    <w:rsid w:val="00342ABB"/>
    <w:rsid w:val="00344603"/>
    <w:rsid w:val="0034544B"/>
    <w:rsid w:val="00345878"/>
    <w:rsid w:val="003464C9"/>
    <w:rsid w:val="00350624"/>
    <w:rsid w:val="00351C71"/>
    <w:rsid w:val="00351CF6"/>
    <w:rsid w:val="00352144"/>
    <w:rsid w:val="00352422"/>
    <w:rsid w:val="00352F89"/>
    <w:rsid w:val="003532D4"/>
    <w:rsid w:val="0036084F"/>
    <w:rsid w:val="00360E8B"/>
    <w:rsid w:val="00361E2D"/>
    <w:rsid w:val="00362551"/>
    <w:rsid w:val="00362BB1"/>
    <w:rsid w:val="003632A4"/>
    <w:rsid w:val="00365051"/>
    <w:rsid w:val="0036743E"/>
    <w:rsid w:val="00370C0A"/>
    <w:rsid w:val="0037188A"/>
    <w:rsid w:val="00372B4D"/>
    <w:rsid w:val="0037415C"/>
    <w:rsid w:val="00376245"/>
    <w:rsid w:val="00376455"/>
    <w:rsid w:val="003770C2"/>
    <w:rsid w:val="00380608"/>
    <w:rsid w:val="00380908"/>
    <w:rsid w:val="00381CD2"/>
    <w:rsid w:val="00381F7C"/>
    <w:rsid w:val="003835E7"/>
    <w:rsid w:val="0038703E"/>
    <w:rsid w:val="00387554"/>
    <w:rsid w:val="00391786"/>
    <w:rsid w:val="00392112"/>
    <w:rsid w:val="00392A33"/>
    <w:rsid w:val="003936F2"/>
    <w:rsid w:val="00395B37"/>
    <w:rsid w:val="0039602B"/>
    <w:rsid w:val="00396862"/>
    <w:rsid w:val="00396E32"/>
    <w:rsid w:val="003A10C5"/>
    <w:rsid w:val="003A119C"/>
    <w:rsid w:val="003A14B7"/>
    <w:rsid w:val="003A3CD8"/>
    <w:rsid w:val="003A4345"/>
    <w:rsid w:val="003A59D7"/>
    <w:rsid w:val="003B0849"/>
    <w:rsid w:val="003B166D"/>
    <w:rsid w:val="003B41D7"/>
    <w:rsid w:val="003B4A56"/>
    <w:rsid w:val="003B554F"/>
    <w:rsid w:val="003C042F"/>
    <w:rsid w:val="003C05B4"/>
    <w:rsid w:val="003C0FDA"/>
    <w:rsid w:val="003C1B92"/>
    <w:rsid w:val="003C63EC"/>
    <w:rsid w:val="003C6A8A"/>
    <w:rsid w:val="003D06C0"/>
    <w:rsid w:val="003D4BDB"/>
    <w:rsid w:val="003E10AE"/>
    <w:rsid w:val="003E217D"/>
    <w:rsid w:val="003E218D"/>
    <w:rsid w:val="003E382B"/>
    <w:rsid w:val="003E39A8"/>
    <w:rsid w:val="003E5E8B"/>
    <w:rsid w:val="003E6B52"/>
    <w:rsid w:val="003F3F17"/>
    <w:rsid w:val="003F49FC"/>
    <w:rsid w:val="003F6723"/>
    <w:rsid w:val="00400218"/>
    <w:rsid w:val="00400F95"/>
    <w:rsid w:val="00401399"/>
    <w:rsid w:val="00401B59"/>
    <w:rsid w:val="00403AEC"/>
    <w:rsid w:val="00406BB5"/>
    <w:rsid w:val="00407CA0"/>
    <w:rsid w:val="00410089"/>
    <w:rsid w:val="004145F0"/>
    <w:rsid w:val="00420BF8"/>
    <w:rsid w:val="00420E98"/>
    <w:rsid w:val="004215FA"/>
    <w:rsid w:val="00422CBD"/>
    <w:rsid w:val="00422D01"/>
    <w:rsid w:val="00423036"/>
    <w:rsid w:val="00424078"/>
    <w:rsid w:val="0042597F"/>
    <w:rsid w:val="004266EC"/>
    <w:rsid w:val="004266F0"/>
    <w:rsid w:val="0042674E"/>
    <w:rsid w:val="00431FC9"/>
    <w:rsid w:val="00433283"/>
    <w:rsid w:val="00433E86"/>
    <w:rsid w:val="0044179E"/>
    <w:rsid w:val="00442480"/>
    <w:rsid w:val="00442DBE"/>
    <w:rsid w:val="00445DA1"/>
    <w:rsid w:val="004472BB"/>
    <w:rsid w:val="00452C90"/>
    <w:rsid w:val="0045371C"/>
    <w:rsid w:val="00454712"/>
    <w:rsid w:val="00456680"/>
    <w:rsid w:val="004611FB"/>
    <w:rsid w:val="0046197B"/>
    <w:rsid w:val="00461ACB"/>
    <w:rsid w:val="00462443"/>
    <w:rsid w:val="004637EC"/>
    <w:rsid w:val="00465597"/>
    <w:rsid w:val="004666FF"/>
    <w:rsid w:val="00466BDD"/>
    <w:rsid w:val="00466CB2"/>
    <w:rsid w:val="0046770E"/>
    <w:rsid w:val="004727E9"/>
    <w:rsid w:val="004728B8"/>
    <w:rsid w:val="00474EAE"/>
    <w:rsid w:val="00476FE9"/>
    <w:rsid w:val="00477CDB"/>
    <w:rsid w:val="00481E84"/>
    <w:rsid w:val="00483E34"/>
    <w:rsid w:val="0048683C"/>
    <w:rsid w:val="004872CC"/>
    <w:rsid w:val="00487664"/>
    <w:rsid w:val="00492E0F"/>
    <w:rsid w:val="00493079"/>
    <w:rsid w:val="00494B81"/>
    <w:rsid w:val="00496931"/>
    <w:rsid w:val="00496D4E"/>
    <w:rsid w:val="004A340B"/>
    <w:rsid w:val="004A5546"/>
    <w:rsid w:val="004A5876"/>
    <w:rsid w:val="004A66D5"/>
    <w:rsid w:val="004A6AD5"/>
    <w:rsid w:val="004A7093"/>
    <w:rsid w:val="004A755D"/>
    <w:rsid w:val="004A7935"/>
    <w:rsid w:val="004B0D13"/>
    <w:rsid w:val="004B1516"/>
    <w:rsid w:val="004B17EC"/>
    <w:rsid w:val="004B2F1F"/>
    <w:rsid w:val="004B3D5B"/>
    <w:rsid w:val="004B68C9"/>
    <w:rsid w:val="004B7D24"/>
    <w:rsid w:val="004C029E"/>
    <w:rsid w:val="004C0EAA"/>
    <w:rsid w:val="004C3141"/>
    <w:rsid w:val="004C520C"/>
    <w:rsid w:val="004D14E9"/>
    <w:rsid w:val="004D1576"/>
    <w:rsid w:val="004D579A"/>
    <w:rsid w:val="004D6C5F"/>
    <w:rsid w:val="004E046B"/>
    <w:rsid w:val="004E0D29"/>
    <w:rsid w:val="004E1256"/>
    <w:rsid w:val="004E1AC3"/>
    <w:rsid w:val="004E33E3"/>
    <w:rsid w:val="004F02B2"/>
    <w:rsid w:val="004F03FC"/>
    <w:rsid w:val="004F110C"/>
    <w:rsid w:val="004F2964"/>
    <w:rsid w:val="004F2EE9"/>
    <w:rsid w:val="004F3276"/>
    <w:rsid w:val="004F6265"/>
    <w:rsid w:val="005009FD"/>
    <w:rsid w:val="00500D28"/>
    <w:rsid w:val="005027C0"/>
    <w:rsid w:val="00503125"/>
    <w:rsid w:val="00504A54"/>
    <w:rsid w:val="005050D2"/>
    <w:rsid w:val="00505577"/>
    <w:rsid w:val="00506008"/>
    <w:rsid w:val="00512A33"/>
    <w:rsid w:val="00512CC5"/>
    <w:rsid w:val="00513861"/>
    <w:rsid w:val="00513C72"/>
    <w:rsid w:val="00514395"/>
    <w:rsid w:val="00514CBA"/>
    <w:rsid w:val="0051676A"/>
    <w:rsid w:val="005171DE"/>
    <w:rsid w:val="00520249"/>
    <w:rsid w:val="00521D38"/>
    <w:rsid w:val="00526203"/>
    <w:rsid w:val="0052766B"/>
    <w:rsid w:val="00531CB1"/>
    <w:rsid w:val="005324CB"/>
    <w:rsid w:val="00534B41"/>
    <w:rsid w:val="00535491"/>
    <w:rsid w:val="00537045"/>
    <w:rsid w:val="0054012F"/>
    <w:rsid w:val="005406B8"/>
    <w:rsid w:val="00540E90"/>
    <w:rsid w:val="00543642"/>
    <w:rsid w:val="005446B5"/>
    <w:rsid w:val="00550E0A"/>
    <w:rsid w:val="00551226"/>
    <w:rsid w:val="0055487E"/>
    <w:rsid w:val="00562BC1"/>
    <w:rsid w:val="00563DB6"/>
    <w:rsid w:val="00565B4A"/>
    <w:rsid w:val="00566946"/>
    <w:rsid w:val="00571705"/>
    <w:rsid w:val="0057195B"/>
    <w:rsid w:val="00571BD9"/>
    <w:rsid w:val="00572757"/>
    <w:rsid w:val="00573573"/>
    <w:rsid w:val="00573C5E"/>
    <w:rsid w:val="00573D26"/>
    <w:rsid w:val="0057535B"/>
    <w:rsid w:val="00575A56"/>
    <w:rsid w:val="00576AB1"/>
    <w:rsid w:val="00583FCD"/>
    <w:rsid w:val="00584606"/>
    <w:rsid w:val="00584B4B"/>
    <w:rsid w:val="00585C17"/>
    <w:rsid w:val="00586433"/>
    <w:rsid w:val="00587ECB"/>
    <w:rsid w:val="0059036C"/>
    <w:rsid w:val="00590AA1"/>
    <w:rsid w:val="00592F3D"/>
    <w:rsid w:val="00595E22"/>
    <w:rsid w:val="005A04E2"/>
    <w:rsid w:val="005A0C90"/>
    <w:rsid w:val="005A22D0"/>
    <w:rsid w:val="005A2687"/>
    <w:rsid w:val="005A28A3"/>
    <w:rsid w:val="005A3409"/>
    <w:rsid w:val="005A4F9B"/>
    <w:rsid w:val="005A50F8"/>
    <w:rsid w:val="005B0177"/>
    <w:rsid w:val="005B0D7E"/>
    <w:rsid w:val="005B2893"/>
    <w:rsid w:val="005B4B1D"/>
    <w:rsid w:val="005B6850"/>
    <w:rsid w:val="005B7ACB"/>
    <w:rsid w:val="005B7AF9"/>
    <w:rsid w:val="005C2038"/>
    <w:rsid w:val="005C2A3E"/>
    <w:rsid w:val="005C2AF6"/>
    <w:rsid w:val="005C3D2F"/>
    <w:rsid w:val="005C42A6"/>
    <w:rsid w:val="005C4790"/>
    <w:rsid w:val="005C7CC7"/>
    <w:rsid w:val="005C7EA9"/>
    <w:rsid w:val="005D0E22"/>
    <w:rsid w:val="005D2A2D"/>
    <w:rsid w:val="005D37E1"/>
    <w:rsid w:val="005D3859"/>
    <w:rsid w:val="005D3D9A"/>
    <w:rsid w:val="005D4A32"/>
    <w:rsid w:val="005D4D97"/>
    <w:rsid w:val="005D7F09"/>
    <w:rsid w:val="005E192A"/>
    <w:rsid w:val="005E1C89"/>
    <w:rsid w:val="005E2EC9"/>
    <w:rsid w:val="005E5838"/>
    <w:rsid w:val="005E6776"/>
    <w:rsid w:val="005E74F2"/>
    <w:rsid w:val="005F658E"/>
    <w:rsid w:val="005F7379"/>
    <w:rsid w:val="005F7E5E"/>
    <w:rsid w:val="005F7F2D"/>
    <w:rsid w:val="006005B5"/>
    <w:rsid w:val="00602421"/>
    <w:rsid w:val="00603EE5"/>
    <w:rsid w:val="006063E4"/>
    <w:rsid w:val="00610E8A"/>
    <w:rsid w:val="006118E1"/>
    <w:rsid w:val="00615405"/>
    <w:rsid w:val="00615AFA"/>
    <w:rsid w:val="006162A4"/>
    <w:rsid w:val="00616C82"/>
    <w:rsid w:val="0061786B"/>
    <w:rsid w:val="00620978"/>
    <w:rsid w:val="0062217C"/>
    <w:rsid w:val="00622405"/>
    <w:rsid w:val="006244B3"/>
    <w:rsid w:val="00627B4C"/>
    <w:rsid w:val="006324F7"/>
    <w:rsid w:val="00632886"/>
    <w:rsid w:val="00636641"/>
    <w:rsid w:val="00640487"/>
    <w:rsid w:val="00640897"/>
    <w:rsid w:val="00641B9F"/>
    <w:rsid w:val="00644140"/>
    <w:rsid w:val="00647181"/>
    <w:rsid w:val="00651653"/>
    <w:rsid w:val="0065238B"/>
    <w:rsid w:val="00652DBE"/>
    <w:rsid w:val="006532B1"/>
    <w:rsid w:val="00653C97"/>
    <w:rsid w:val="006562B7"/>
    <w:rsid w:val="006569A3"/>
    <w:rsid w:val="00657FC0"/>
    <w:rsid w:val="00661B93"/>
    <w:rsid w:val="00664B37"/>
    <w:rsid w:val="00666CFC"/>
    <w:rsid w:val="0066738C"/>
    <w:rsid w:val="00670A79"/>
    <w:rsid w:val="00671CC9"/>
    <w:rsid w:val="00671DF5"/>
    <w:rsid w:val="00675DC2"/>
    <w:rsid w:val="00677116"/>
    <w:rsid w:val="00677168"/>
    <w:rsid w:val="00677864"/>
    <w:rsid w:val="00677BF2"/>
    <w:rsid w:val="006800A8"/>
    <w:rsid w:val="0068122E"/>
    <w:rsid w:val="0068177E"/>
    <w:rsid w:val="00681E71"/>
    <w:rsid w:val="006839B9"/>
    <w:rsid w:val="00685A2F"/>
    <w:rsid w:val="00685FA9"/>
    <w:rsid w:val="006862B7"/>
    <w:rsid w:val="00687E28"/>
    <w:rsid w:val="00687F92"/>
    <w:rsid w:val="00691AFF"/>
    <w:rsid w:val="00691CDE"/>
    <w:rsid w:val="006933AD"/>
    <w:rsid w:val="00694311"/>
    <w:rsid w:val="00695DF7"/>
    <w:rsid w:val="006A143A"/>
    <w:rsid w:val="006A1E4B"/>
    <w:rsid w:val="006A3719"/>
    <w:rsid w:val="006A398A"/>
    <w:rsid w:val="006A45AB"/>
    <w:rsid w:val="006A5758"/>
    <w:rsid w:val="006A5A53"/>
    <w:rsid w:val="006A6603"/>
    <w:rsid w:val="006A67BC"/>
    <w:rsid w:val="006A7C64"/>
    <w:rsid w:val="006A7E0B"/>
    <w:rsid w:val="006B0F2C"/>
    <w:rsid w:val="006B1366"/>
    <w:rsid w:val="006B23FB"/>
    <w:rsid w:val="006B750E"/>
    <w:rsid w:val="006C064B"/>
    <w:rsid w:val="006C687F"/>
    <w:rsid w:val="006C6C63"/>
    <w:rsid w:val="006C7995"/>
    <w:rsid w:val="006D0661"/>
    <w:rsid w:val="006D17F9"/>
    <w:rsid w:val="006D2CF5"/>
    <w:rsid w:val="006D62F2"/>
    <w:rsid w:val="006D64BB"/>
    <w:rsid w:val="006D6FF9"/>
    <w:rsid w:val="006E13B5"/>
    <w:rsid w:val="006E2AD6"/>
    <w:rsid w:val="006E37C8"/>
    <w:rsid w:val="006E4BC8"/>
    <w:rsid w:val="006E6CE0"/>
    <w:rsid w:val="006F19F6"/>
    <w:rsid w:val="006F214D"/>
    <w:rsid w:val="006F2984"/>
    <w:rsid w:val="006F6280"/>
    <w:rsid w:val="006F7BB9"/>
    <w:rsid w:val="00704E6A"/>
    <w:rsid w:val="00705ED4"/>
    <w:rsid w:val="00710186"/>
    <w:rsid w:val="00712086"/>
    <w:rsid w:val="00712691"/>
    <w:rsid w:val="00714AA6"/>
    <w:rsid w:val="00714EBC"/>
    <w:rsid w:val="00715DCE"/>
    <w:rsid w:val="00723853"/>
    <w:rsid w:val="00725DF0"/>
    <w:rsid w:val="00726B43"/>
    <w:rsid w:val="00731427"/>
    <w:rsid w:val="00731D2E"/>
    <w:rsid w:val="0073479A"/>
    <w:rsid w:val="00734E90"/>
    <w:rsid w:val="00735CE8"/>
    <w:rsid w:val="0073671D"/>
    <w:rsid w:val="007372C0"/>
    <w:rsid w:val="00741052"/>
    <w:rsid w:val="007452A9"/>
    <w:rsid w:val="007458C4"/>
    <w:rsid w:val="00747E2E"/>
    <w:rsid w:val="00750A4D"/>
    <w:rsid w:val="00750E77"/>
    <w:rsid w:val="0075463C"/>
    <w:rsid w:val="00754CDC"/>
    <w:rsid w:val="00755E03"/>
    <w:rsid w:val="00760421"/>
    <w:rsid w:val="00760B16"/>
    <w:rsid w:val="00761C35"/>
    <w:rsid w:val="00763A6D"/>
    <w:rsid w:val="00765D22"/>
    <w:rsid w:val="007665B7"/>
    <w:rsid w:val="007677CC"/>
    <w:rsid w:val="00771670"/>
    <w:rsid w:val="007749BF"/>
    <w:rsid w:val="007804E4"/>
    <w:rsid w:val="00780AF4"/>
    <w:rsid w:val="007832FA"/>
    <w:rsid w:val="007833B2"/>
    <w:rsid w:val="0078370A"/>
    <w:rsid w:val="00786779"/>
    <w:rsid w:val="00787F37"/>
    <w:rsid w:val="00791C0B"/>
    <w:rsid w:val="007955A6"/>
    <w:rsid w:val="00796296"/>
    <w:rsid w:val="007A1796"/>
    <w:rsid w:val="007A22A7"/>
    <w:rsid w:val="007A24D6"/>
    <w:rsid w:val="007A35C9"/>
    <w:rsid w:val="007A4D44"/>
    <w:rsid w:val="007B00AF"/>
    <w:rsid w:val="007B3B7F"/>
    <w:rsid w:val="007B4E6E"/>
    <w:rsid w:val="007B7CA3"/>
    <w:rsid w:val="007C178C"/>
    <w:rsid w:val="007C19B5"/>
    <w:rsid w:val="007C1DC1"/>
    <w:rsid w:val="007C4915"/>
    <w:rsid w:val="007C5514"/>
    <w:rsid w:val="007C685E"/>
    <w:rsid w:val="007C6B73"/>
    <w:rsid w:val="007D0AC7"/>
    <w:rsid w:val="007D0DC5"/>
    <w:rsid w:val="007D1308"/>
    <w:rsid w:val="007D1CD0"/>
    <w:rsid w:val="007D3327"/>
    <w:rsid w:val="007D52FA"/>
    <w:rsid w:val="007E010C"/>
    <w:rsid w:val="007E0AF6"/>
    <w:rsid w:val="007E13BF"/>
    <w:rsid w:val="007E17B7"/>
    <w:rsid w:val="007E21D2"/>
    <w:rsid w:val="007E2B79"/>
    <w:rsid w:val="007E2EA3"/>
    <w:rsid w:val="007E2EF3"/>
    <w:rsid w:val="007E58A5"/>
    <w:rsid w:val="007E7BA9"/>
    <w:rsid w:val="007E7DDD"/>
    <w:rsid w:val="007F110E"/>
    <w:rsid w:val="007F667D"/>
    <w:rsid w:val="00800681"/>
    <w:rsid w:val="00800AB2"/>
    <w:rsid w:val="008023CE"/>
    <w:rsid w:val="00802F7A"/>
    <w:rsid w:val="0080623D"/>
    <w:rsid w:val="00807DD3"/>
    <w:rsid w:val="008151BD"/>
    <w:rsid w:val="008151EB"/>
    <w:rsid w:val="008157C9"/>
    <w:rsid w:val="00815D0D"/>
    <w:rsid w:val="00815D73"/>
    <w:rsid w:val="00816FAF"/>
    <w:rsid w:val="00817EFD"/>
    <w:rsid w:val="00821070"/>
    <w:rsid w:val="00821A2C"/>
    <w:rsid w:val="00822961"/>
    <w:rsid w:val="00822BB8"/>
    <w:rsid w:val="00824BF6"/>
    <w:rsid w:val="0082586A"/>
    <w:rsid w:val="008260C8"/>
    <w:rsid w:val="00832F63"/>
    <w:rsid w:val="008331A7"/>
    <w:rsid w:val="00835B31"/>
    <w:rsid w:val="00835E77"/>
    <w:rsid w:val="00835F2F"/>
    <w:rsid w:val="00835F99"/>
    <w:rsid w:val="00837C6B"/>
    <w:rsid w:val="008433FF"/>
    <w:rsid w:val="00843F4A"/>
    <w:rsid w:val="00844F15"/>
    <w:rsid w:val="008457B9"/>
    <w:rsid w:val="00845D53"/>
    <w:rsid w:val="00847800"/>
    <w:rsid w:val="00851B28"/>
    <w:rsid w:val="008545A1"/>
    <w:rsid w:val="00854961"/>
    <w:rsid w:val="008554D5"/>
    <w:rsid w:val="00863157"/>
    <w:rsid w:val="008648CA"/>
    <w:rsid w:val="00864B18"/>
    <w:rsid w:val="008672B6"/>
    <w:rsid w:val="00870375"/>
    <w:rsid w:val="008725D9"/>
    <w:rsid w:val="00874C9F"/>
    <w:rsid w:val="008755DB"/>
    <w:rsid w:val="008777A5"/>
    <w:rsid w:val="008806EF"/>
    <w:rsid w:val="00880B6B"/>
    <w:rsid w:val="008814E4"/>
    <w:rsid w:val="00884404"/>
    <w:rsid w:val="008844EE"/>
    <w:rsid w:val="00887AC8"/>
    <w:rsid w:val="00897678"/>
    <w:rsid w:val="00897EAF"/>
    <w:rsid w:val="008A069C"/>
    <w:rsid w:val="008A0FAA"/>
    <w:rsid w:val="008A1E99"/>
    <w:rsid w:val="008A2E8C"/>
    <w:rsid w:val="008A351E"/>
    <w:rsid w:val="008A3D14"/>
    <w:rsid w:val="008A4874"/>
    <w:rsid w:val="008A4AB8"/>
    <w:rsid w:val="008A5F6D"/>
    <w:rsid w:val="008A6F98"/>
    <w:rsid w:val="008A7C2F"/>
    <w:rsid w:val="008B0E24"/>
    <w:rsid w:val="008B1433"/>
    <w:rsid w:val="008B6D9A"/>
    <w:rsid w:val="008B70C7"/>
    <w:rsid w:val="008C08B9"/>
    <w:rsid w:val="008C0BF2"/>
    <w:rsid w:val="008C270D"/>
    <w:rsid w:val="008C4943"/>
    <w:rsid w:val="008C6893"/>
    <w:rsid w:val="008D35B5"/>
    <w:rsid w:val="008D49CE"/>
    <w:rsid w:val="008D6FB6"/>
    <w:rsid w:val="008D7468"/>
    <w:rsid w:val="008E3C83"/>
    <w:rsid w:val="008E5E8D"/>
    <w:rsid w:val="008F040A"/>
    <w:rsid w:val="008F1616"/>
    <w:rsid w:val="008F2993"/>
    <w:rsid w:val="008F4071"/>
    <w:rsid w:val="008F4488"/>
    <w:rsid w:val="008F7F7D"/>
    <w:rsid w:val="00900A45"/>
    <w:rsid w:val="0090115A"/>
    <w:rsid w:val="009019D0"/>
    <w:rsid w:val="009027B6"/>
    <w:rsid w:val="0090368A"/>
    <w:rsid w:val="00906A43"/>
    <w:rsid w:val="00912CF0"/>
    <w:rsid w:val="00912D74"/>
    <w:rsid w:val="00914056"/>
    <w:rsid w:val="009157FB"/>
    <w:rsid w:val="0091686B"/>
    <w:rsid w:val="00917B30"/>
    <w:rsid w:val="00920C26"/>
    <w:rsid w:val="00920E9E"/>
    <w:rsid w:val="00921FDE"/>
    <w:rsid w:val="00932081"/>
    <w:rsid w:val="00932185"/>
    <w:rsid w:val="00932D88"/>
    <w:rsid w:val="00932F5D"/>
    <w:rsid w:val="00933665"/>
    <w:rsid w:val="009347B3"/>
    <w:rsid w:val="00934A11"/>
    <w:rsid w:val="00935DBF"/>
    <w:rsid w:val="00937F69"/>
    <w:rsid w:val="009405ED"/>
    <w:rsid w:val="00943035"/>
    <w:rsid w:val="0094348E"/>
    <w:rsid w:val="00947890"/>
    <w:rsid w:val="009513FF"/>
    <w:rsid w:val="00951AAF"/>
    <w:rsid w:val="00955870"/>
    <w:rsid w:val="00956E78"/>
    <w:rsid w:val="009603B7"/>
    <w:rsid w:val="00960A48"/>
    <w:rsid w:val="009629DF"/>
    <w:rsid w:val="00962BDC"/>
    <w:rsid w:val="009667E8"/>
    <w:rsid w:val="00970D3B"/>
    <w:rsid w:val="0097291F"/>
    <w:rsid w:val="00972FE9"/>
    <w:rsid w:val="00973331"/>
    <w:rsid w:val="00981043"/>
    <w:rsid w:val="00981288"/>
    <w:rsid w:val="00985008"/>
    <w:rsid w:val="00987AEC"/>
    <w:rsid w:val="00991A64"/>
    <w:rsid w:val="00992F7C"/>
    <w:rsid w:val="00996EEE"/>
    <w:rsid w:val="009A38E4"/>
    <w:rsid w:val="009A56C7"/>
    <w:rsid w:val="009A5FA8"/>
    <w:rsid w:val="009B5103"/>
    <w:rsid w:val="009B69D7"/>
    <w:rsid w:val="009C058A"/>
    <w:rsid w:val="009C341F"/>
    <w:rsid w:val="009C3E3D"/>
    <w:rsid w:val="009C4747"/>
    <w:rsid w:val="009C669D"/>
    <w:rsid w:val="009C7DB1"/>
    <w:rsid w:val="009D0936"/>
    <w:rsid w:val="009D2CFF"/>
    <w:rsid w:val="009D2FB2"/>
    <w:rsid w:val="009D42F5"/>
    <w:rsid w:val="009E0819"/>
    <w:rsid w:val="009E20DE"/>
    <w:rsid w:val="009E3942"/>
    <w:rsid w:val="009E4BBC"/>
    <w:rsid w:val="009E7ACC"/>
    <w:rsid w:val="009F1C43"/>
    <w:rsid w:val="009F2346"/>
    <w:rsid w:val="009F2923"/>
    <w:rsid w:val="009F5B07"/>
    <w:rsid w:val="009F65CC"/>
    <w:rsid w:val="009F73B5"/>
    <w:rsid w:val="009F7AFB"/>
    <w:rsid w:val="00A00E0A"/>
    <w:rsid w:val="00A0118D"/>
    <w:rsid w:val="00A0355B"/>
    <w:rsid w:val="00A03798"/>
    <w:rsid w:val="00A05B05"/>
    <w:rsid w:val="00A116E9"/>
    <w:rsid w:val="00A122AB"/>
    <w:rsid w:val="00A150D4"/>
    <w:rsid w:val="00A15412"/>
    <w:rsid w:val="00A158EF"/>
    <w:rsid w:val="00A16861"/>
    <w:rsid w:val="00A16DB5"/>
    <w:rsid w:val="00A17865"/>
    <w:rsid w:val="00A212F5"/>
    <w:rsid w:val="00A23321"/>
    <w:rsid w:val="00A24878"/>
    <w:rsid w:val="00A25EA1"/>
    <w:rsid w:val="00A26946"/>
    <w:rsid w:val="00A26C08"/>
    <w:rsid w:val="00A27038"/>
    <w:rsid w:val="00A27413"/>
    <w:rsid w:val="00A313BB"/>
    <w:rsid w:val="00A315EB"/>
    <w:rsid w:val="00A32587"/>
    <w:rsid w:val="00A33C20"/>
    <w:rsid w:val="00A36392"/>
    <w:rsid w:val="00A37416"/>
    <w:rsid w:val="00A37DDF"/>
    <w:rsid w:val="00A41965"/>
    <w:rsid w:val="00A42D6D"/>
    <w:rsid w:val="00A43F7B"/>
    <w:rsid w:val="00A44724"/>
    <w:rsid w:val="00A45944"/>
    <w:rsid w:val="00A46234"/>
    <w:rsid w:val="00A46A5D"/>
    <w:rsid w:val="00A46B03"/>
    <w:rsid w:val="00A4752D"/>
    <w:rsid w:val="00A50169"/>
    <w:rsid w:val="00A5069F"/>
    <w:rsid w:val="00A5106E"/>
    <w:rsid w:val="00A525EA"/>
    <w:rsid w:val="00A532FC"/>
    <w:rsid w:val="00A56325"/>
    <w:rsid w:val="00A609B2"/>
    <w:rsid w:val="00A61E9E"/>
    <w:rsid w:val="00A62022"/>
    <w:rsid w:val="00A62E56"/>
    <w:rsid w:val="00A645A8"/>
    <w:rsid w:val="00A66A68"/>
    <w:rsid w:val="00A66DBB"/>
    <w:rsid w:val="00A66E7B"/>
    <w:rsid w:val="00A67A95"/>
    <w:rsid w:val="00A70028"/>
    <w:rsid w:val="00A71DF3"/>
    <w:rsid w:val="00A72630"/>
    <w:rsid w:val="00A73E34"/>
    <w:rsid w:val="00A8391E"/>
    <w:rsid w:val="00A86964"/>
    <w:rsid w:val="00A869CA"/>
    <w:rsid w:val="00A86E2D"/>
    <w:rsid w:val="00A879D0"/>
    <w:rsid w:val="00A963F4"/>
    <w:rsid w:val="00A9690B"/>
    <w:rsid w:val="00A97074"/>
    <w:rsid w:val="00A974F0"/>
    <w:rsid w:val="00AA0174"/>
    <w:rsid w:val="00AA01DC"/>
    <w:rsid w:val="00AA0555"/>
    <w:rsid w:val="00AA220C"/>
    <w:rsid w:val="00AA2800"/>
    <w:rsid w:val="00AA32EA"/>
    <w:rsid w:val="00AA3685"/>
    <w:rsid w:val="00AA3DF9"/>
    <w:rsid w:val="00AA4618"/>
    <w:rsid w:val="00AA4A40"/>
    <w:rsid w:val="00AA4F94"/>
    <w:rsid w:val="00AA73B8"/>
    <w:rsid w:val="00AB143B"/>
    <w:rsid w:val="00AB1772"/>
    <w:rsid w:val="00AB194D"/>
    <w:rsid w:val="00AB3548"/>
    <w:rsid w:val="00AB3A89"/>
    <w:rsid w:val="00AB519E"/>
    <w:rsid w:val="00AB7912"/>
    <w:rsid w:val="00AC0B6D"/>
    <w:rsid w:val="00AC23A2"/>
    <w:rsid w:val="00AC4A9C"/>
    <w:rsid w:val="00AC5BC2"/>
    <w:rsid w:val="00AC643A"/>
    <w:rsid w:val="00AC68D1"/>
    <w:rsid w:val="00AD240F"/>
    <w:rsid w:val="00AD3913"/>
    <w:rsid w:val="00AD59A8"/>
    <w:rsid w:val="00AE11B7"/>
    <w:rsid w:val="00AE1553"/>
    <w:rsid w:val="00AE2C91"/>
    <w:rsid w:val="00AE4563"/>
    <w:rsid w:val="00AE6EB1"/>
    <w:rsid w:val="00AF5528"/>
    <w:rsid w:val="00AF7BCF"/>
    <w:rsid w:val="00AF7F02"/>
    <w:rsid w:val="00B0221B"/>
    <w:rsid w:val="00B026F4"/>
    <w:rsid w:val="00B03A4F"/>
    <w:rsid w:val="00B0703D"/>
    <w:rsid w:val="00B0720A"/>
    <w:rsid w:val="00B10FDE"/>
    <w:rsid w:val="00B114B9"/>
    <w:rsid w:val="00B12037"/>
    <w:rsid w:val="00B13A4C"/>
    <w:rsid w:val="00B14259"/>
    <w:rsid w:val="00B14DFE"/>
    <w:rsid w:val="00B15556"/>
    <w:rsid w:val="00B17AF8"/>
    <w:rsid w:val="00B17D6D"/>
    <w:rsid w:val="00B17F47"/>
    <w:rsid w:val="00B220C6"/>
    <w:rsid w:val="00B244D7"/>
    <w:rsid w:val="00B2476E"/>
    <w:rsid w:val="00B25697"/>
    <w:rsid w:val="00B25898"/>
    <w:rsid w:val="00B25E72"/>
    <w:rsid w:val="00B25F11"/>
    <w:rsid w:val="00B314AB"/>
    <w:rsid w:val="00B33DEA"/>
    <w:rsid w:val="00B353B4"/>
    <w:rsid w:val="00B35BB8"/>
    <w:rsid w:val="00B40141"/>
    <w:rsid w:val="00B41741"/>
    <w:rsid w:val="00B41A05"/>
    <w:rsid w:val="00B41FC7"/>
    <w:rsid w:val="00B426B4"/>
    <w:rsid w:val="00B434FB"/>
    <w:rsid w:val="00B43CC3"/>
    <w:rsid w:val="00B4466A"/>
    <w:rsid w:val="00B45590"/>
    <w:rsid w:val="00B46FE8"/>
    <w:rsid w:val="00B54E1C"/>
    <w:rsid w:val="00B55EC5"/>
    <w:rsid w:val="00B570DE"/>
    <w:rsid w:val="00B633D0"/>
    <w:rsid w:val="00B65BEE"/>
    <w:rsid w:val="00B663FE"/>
    <w:rsid w:val="00B66CC1"/>
    <w:rsid w:val="00B675E4"/>
    <w:rsid w:val="00B677ED"/>
    <w:rsid w:val="00B67E19"/>
    <w:rsid w:val="00B72349"/>
    <w:rsid w:val="00B7332A"/>
    <w:rsid w:val="00B751B2"/>
    <w:rsid w:val="00B80F43"/>
    <w:rsid w:val="00B83072"/>
    <w:rsid w:val="00B84695"/>
    <w:rsid w:val="00B84D4E"/>
    <w:rsid w:val="00B84DC5"/>
    <w:rsid w:val="00B85A9D"/>
    <w:rsid w:val="00B86DB4"/>
    <w:rsid w:val="00B87EB6"/>
    <w:rsid w:val="00B922EF"/>
    <w:rsid w:val="00B93158"/>
    <w:rsid w:val="00B94A21"/>
    <w:rsid w:val="00B95907"/>
    <w:rsid w:val="00B96BA5"/>
    <w:rsid w:val="00B973FB"/>
    <w:rsid w:val="00BA2E32"/>
    <w:rsid w:val="00BA4028"/>
    <w:rsid w:val="00BA4A3F"/>
    <w:rsid w:val="00BA4AD6"/>
    <w:rsid w:val="00BA68B1"/>
    <w:rsid w:val="00BB4F81"/>
    <w:rsid w:val="00BB63DC"/>
    <w:rsid w:val="00BB6F33"/>
    <w:rsid w:val="00BC002E"/>
    <w:rsid w:val="00BC046E"/>
    <w:rsid w:val="00BC19D0"/>
    <w:rsid w:val="00BC1A36"/>
    <w:rsid w:val="00BC23C8"/>
    <w:rsid w:val="00BC23D6"/>
    <w:rsid w:val="00BC3834"/>
    <w:rsid w:val="00BC54DE"/>
    <w:rsid w:val="00BC5659"/>
    <w:rsid w:val="00BC6449"/>
    <w:rsid w:val="00BC7018"/>
    <w:rsid w:val="00BD2896"/>
    <w:rsid w:val="00BD2D3E"/>
    <w:rsid w:val="00BD47C8"/>
    <w:rsid w:val="00BD5BBA"/>
    <w:rsid w:val="00BE005B"/>
    <w:rsid w:val="00BE02DB"/>
    <w:rsid w:val="00BE3BA7"/>
    <w:rsid w:val="00BE5A3E"/>
    <w:rsid w:val="00BF18D6"/>
    <w:rsid w:val="00BF2C24"/>
    <w:rsid w:val="00BF550D"/>
    <w:rsid w:val="00C004B7"/>
    <w:rsid w:val="00C01047"/>
    <w:rsid w:val="00C0228E"/>
    <w:rsid w:val="00C02E27"/>
    <w:rsid w:val="00C11DC1"/>
    <w:rsid w:val="00C12063"/>
    <w:rsid w:val="00C13853"/>
    <w:rsid w:val="00C14460"/>
    <w:rsid w:val="00C14ECD"/>
    <w:rsid w:val="00C15866"/>
    <w:rsid w:val="00C15BC7"/>
    <w:rsid w:val="00C20282"/>
    <w:rsid w:val="00C209D1"/>
    <w:rsid w:val="00C219E0"/>
    <w:rsid w:val="00C239C0"/>
    <w:rsid w:val="00C24830"/>
    <w:rsid w:val="00C26007"/>
    <w:rsid w:val="00C260C0"/>
    <w:rsid w:val="00C26ADF"/>
    <w:rsid w:val="00C30091"/>
    <w:rsid w:val="00C31618"/>
    <w:rsid w:val="00C347E2"/>
    <w:rsid w:val="00C351F0"/>
    <w:rsid w:val="00C50CDC"/>
    <w:rsid w:val="00C526EE"/>
    <w:rsid w:val="00C546C8"/>
    <w:rsid w:val="00C56BF6"/>
    <w:rsid w:val="00C61AED"/>
    <w:rsid w:val="00C630CA"/>
    <w:rsid w:val="00C6458C"/>
    <w:rsid w:val="00C66AC2"/>
    <w:rsid w:val="00C66D84"/>
    <w:rsid w:val="00C67230"/>
    <w:rsid w:val="00C67CC8"/>
    <w:rsid w:val="00C74C45"/>
    <w:rsid w:val="00C7574C"/>
    <w:rsid w:val="00C760FF"/>
    <w:rsid w:val="00C8480C"/>
    <w:rsid w:val="00C84E3F"/>
    <w:rsid w:val="00C87013"/>
    <w:rsid w:val="00C915EF"/>
    <w:rsid w:val="00C939E7"/>
    <w:rsid w:val="00C965A6"/>
    <w:rsid w:val="00CA2574"/>
    <w:rsid w:val="00CA290A"/>
    <w:rsid w:val="00CA2D27"/>
    <w:rsid w:val="00CA305F"/>
    <w:rsid w:val="00CA425D"/>
    <w:rsid w:val="00CA5906"/>
    <w:rsid w:val="00CA76B5"/>
    <w:rsid w:val="00CB4C00"/>
    <w:rsid w:val="00CB507D"/>
    <w:rsid w:val="00CB68AE"/>
    <w:rsid w:val="00CB6C36"/>
    <w:rsid w:val="00CC0E7E"/>
    <w:rsid w:val="00CC2622"/>
    <w:rsid w:val="00CC3C0C"/>
    <w:rsid w:val="00CC7940"/>
    <w:rsid w:val="00CC7AC1"/>
    <w:rsid w:val="00CD21E7"/>
    <w:rsid w:val="00CD2C3D"/>
    <w:rsid w:val="00CD4369"/>
    <w:rsid w:val="00CE17F8"/>
    <w:rsid w:val="00CE346B"/>
    <w:rsid w:val="00CE50F2"/>
    <w:rsid w:val="00CE5779"/>
    <w:rsid w:val="00CE6D69"/>
    <w:rsid w:val="00CE7A6C"/>
    <w:rsid w:val="00CF02A2"/>
    <w:rsid w:val="00CF1FA4"/>
    <w:rsid w:val="00CF3D6B"/>
    <w:rsid w:val="00CF4374"/>
    <w:rsid w:val="00CF69CD"/>
    <w:rsid w:val="00D02800"/>
    <w:rsid w:val="00D0384E"/>
    <w:rsid w:val="00D044D1"/>
    <w:rsid w:val="00D0475F"/>
    <w:rsid w:val="00D04C04"/>
    <w:rsid w:val="00D063DD"/>
    <w:rsid w:val="00D1359E"/>
    <w:rsid w:val="00D14ACE"/>
    <w:rsid w:val="00D15A88"/>
    <w:rsid w:val="00D15DAF"/>
    <w:rsid w:val="00D165CF"/>
    <w:rsid w:val="00D20867"/>
    <w:rsid w:val="00D2183C"/>
    <w:rsid w:val="00D21882"/>
    <w:rsid w:val="00D22EBF"/>
    <w:rsid w:val="00D23644"/>
    <w:rsid w:val="00D31713"/>
    <w:rsid w:val="00D32E7E"/>
    <w:rsid w:val="00D32F09"/>
    <w:rsid w:val="00D3569A"/>
    <w:rsid w:val="00D35ADA"/>
    <w:rsid w:val="00D3723A"/>
    <w:rsid w:val="00D416EE"/>
    <w:rsid w:val="00D41B02"/>
    <w:rsid w:val="00D41EC1"/>
    <w:rsid w:val="00D426B2"/>
    <w:rsid w:val="00D426B5"/>
    <w:rsid w:val="00D42A28"/>
    <w:rsid w:val="00D42E38"/>
    <w:rsid w:val="00D477FA"/>
    <w:rsid w:val="00D54775"/>
    <w:rsid w:val="00D5482B"/>
    <w:rsid w:val="00D576BB"/>
    <w:rsid w:val="00D6059B"/>
    <w:rsid w:val="00D60D8D"/>
    <w:rsid w:val="00D62324"/>
    <w:rsid w:val="00D62AF3"/>
    <w:rsid w:val="00D62E91"/>
    <w:rsid w:val="00D63EBF"/>
    <w:rsid w:val="00D660D6"/>
    <w:rsid w:val="00D70C7C"/>
    <w:rsid w:val="00D71E88"/>
    <w:rsid w:val="00D729F9"/>
    <w:rsid w:val="00D72BC7"/>
    <w:rsid w:val="00D73125"/>
    <w:rsid w:val="00D740FC"/>
    <w:rsid w:val="00D763C2"/>
    <w:rsid w:val="00D8354F"/>
    <w:rsid w:val="00D8622F"/>
    <w:rsid w:val="00D908DD"/>
    <w:rsid w:val="00D91E63"/>
    <w:rsid w:val="00D96C24"/>
    <w:rsid w:val="00D97671"/>
    <w:rsid w:val="00D979F2"/>
    <w:rsid w:val="00DA0180"/>
    <w:rsid w:val="00DA04FE"/>
    <w:rsid w:val="00DA2EA7"/>
    <w:rsid w:val="00DA2FF0"/>
    <w:rsid w:val="00DB2E8F"/>
    <w:rsid w:val="00DB7FF7"/>
    <w:rsid w:val="00DC3233"/>
    <w:rsid w:val="00DC3C5B"/>
    <w:rsid w:val="00DC4FEF"/>
    <w:rsid w:val="00DC7B2D"/>
    <w:rsid w:val="00DD0105"/>
    <w:rsid w:val="00DD0B4C"/>
    <w:rsid w:val="00DD1932"/>
    <w:rsid w:val="00DD3174"/>
    <w:rsid w:val="00DD454E"/>
    <w:rsid w:val="00DD6641"/>
    <w:rsid w:val="00DD7415"/>
    <w:rsid w:val="00DE1116"/>
    <w:rsid w:val="00DE1385"/>
    <w:rsid w:val="00DE1B65"/>
    <w:rsid w:val="00DE24CE"/>
    <w:rsid w:val="00DE48E8"/>
    <w:rsid w:val="00DE5784"/>
    <w:rsid w:val="00DE658B"/>
    <w:rsid w:val="00DE7641"/>
    <w:rsid w:val="00DE7E6A"/>
    <w:rsid w:val="00DF567D"/>
    <w:rsid w:val="00DF7674"/>
    <w:rsid w:val="00DF780A"/>
    <w:rsid w:val="00DF7867"/>
    <w:rsid w:val="00E019D6"/>
    <w:rsid w:val="00E0249B"/>
    <w:rsid w:val="00E029E0"/>
    <w:rsid w:val="00E0336C"/>
    <w:rsid w:val="00E03671"/>
    <w:rsid w:val="00E068A5"/>
    <w:rsid w:val="00E118D2"/>
    <w:rsid w:val="00E172CE"/>
    <w:rsid w:val="00E1778F"/>
    <w:rsid w:val="00E21AA4"/>
    <w:rsid w:val="00E222F1"/>
    <w:rsid w:val="00E232B6"/>
    <w:rsid w:val="00E25F35"/>
    <w:rsid w:val="00E27CC9"/>
    <w:rsid w:val="00E30501"/>
    <w:rsid w:val="00E33FD3"/>
    <w:rsid w:val="00E34DA5"/>
    <w:rsid w:val="00E35720"/>
    <w:rsid w:val="00E35E57"/>
    <w:rsid w:val="00E3758A"/>
    <w:rsid w:val="00E4026C"/>
    <w:rsid w:val="00E406E1"/>
    <w:rsid w:val="00E42049"/>
    <w:rsid w:val="00E42567"/>
    <w:rsid w:val="00E444AC"/>
    <w:rsid w:val="00E44ABC"/>
    <w:rsid w:val="00E45468"/>
    <w:rsid w:val="00E47128"/>
    <w:rsid w:val="00E51663"/>
    <w:rsid w:val="00E51692"/>
    <w:rsid w:val="00E52185"/>
    <w:rsid w:val="00E53217"/>
    <w:rsid w:val="00E5741F"/>
    <w:rsid w:val="00E601CE"/>
    <w:rsid w:val="00E60406"/>
    <w:rsid w:val="00E6109B"/>
    <w:rsid w:val="00E612DF"/>
    <w:rsid w:val="00E6140A"/>
    <w:rsid w:val="00E61471"/>
    <w:rsid w:val="00E63690"/>
    <w:rsid w:val="00E641C8"/>
    <w:rsid w:val="00E663E2"/>
    <w:rsid w:val="00E7036E"/>
    <w:rsid w:val="00E71E8B"/>
    <w:rsid w:val="00E73DDB"/>
    <w:rsid w:val="00E77092"/>
    <w:rsid w:val="00E77679"/>
    <w:rsid w:val="00E77A81"/>
    <w:rsid w:val="00E80B15"/>
    <w:rsid w:val="00E815A9"/>
    <w:rsid w:val="00E834AB"/>
    <w:rsid w:val="00E83F45"/>
    <w:rsid w:val="00E84248"/>
    <w:rsid w:val="00E86FD7"/>
    <w:rsid w:val="00E9023B"/>
    <w:rsid w:val="00E90B68"/>
    <w:rsid w:val="00E9208E"/>
    <w:rsid w:val="00E92A74"/>
    <w:rsid w:val="00E92EAE"/>
    <w:rsid w:val="00EA0DD4"/>
    <w:rsid w:val="00EA1BCE"/>
    <w:rsid w:val="00EA615C"/>
    <w:rsid w:val="00EA68C0"/>
    <w:rsid w:val="00EA6AF8"/>
    <w:rsid w:val="00EA75C5"/>
    <w:rsid w:val="00EA7C42"/>
    <w:rsid w:val="00EB0E9D"/>
    <w:rsid w:val="00EB11AE"/>
    <w:rsid w:val="00EB13C1"/>
    <w:rsid w:val="00EB14AF"/>
    <w:rsid w:val="00EB17CD"/>
    <w:rsid w:val="00EB1DCF"/>
    <w:rsid w:val="00EB224F"/>
    <w:rsid w:val="00EB5D9F"/>
    <w:rsid w:val="00EC3144"/>
    <w:rsid w:val="00EC74EE"/>
    <w:rsid w:val="00ED018E"/>
    <w:rsid w:val="00ED01AE"/>
    <w:rsid w:val="00ED0707"/>
    <w:rsid w:val="00ED36B3"/>
    <w:rsid w:val="00ED41E7"/>
    <w:rsid w:val="00ED562A"/>
    <w:rsid w:val="00ED5907"/>
    <w:rsid w:val="00ED5F53"/>
    <w:rsid w:val="00ED65D4"/>
    <w:rsid w:val="00EE0E0A"/>
    <w:rsid w:val="00EE5FE5"/>
    <w:rsid w:val="00EE6832"/>
    <w:rsid w:val="00EF26B8"/>
    <w:rsid w:val="00EF3CC7"/>
    <w:rsid w:val="00EF49B5"/>
    <w:rsid w:val="00EF750D"/>
    <w:rsid w:val="00F018AF"/>
    <w:rsid w:val="00F03875"/>
    <w:rsid w:val="00F040B2"/>
    <w:rsid w:val="00F04225"/>
    <w:rsid w:val="00F06946"/>
    <w:rsid w:val="00F0755D"/>
    <w:rsid w:val="00F1321D"/>
    <w:rsid w:val="00F154B2"/>
    <w:rsid w:val="00F15D91"/>
    <w:rsid w:val="00F15F8B"/>
    <w:rsid w:val="00F17310"/>
    <w:rsid w:val="00F17AB4"/>
    <w:rsid w:val="00F21A87"/>
    <w:rsid w:val="00F2372C"/>
    <w:rsid w:val="00F23872"/>
    <w:rsid w:val="00F245D6"/>
    <w:rsid w:val="00F25FC3"/>
    <w:rsid w:val="00F311C7"/>
    <w:rsid w:val="00F31728"/>
    <w:rsid w:val="00F31CC3"/>
    <w:rsid w:val="00F3269C"/>
    <w:rsid w:val="00F331C6"/>
    <w:rsid w:val="00F3544C"/>
    <w:rsid w:val="00F37247"/>
    <w:rsid w:val="00F405F2"/>
    <w:rsid w:val="00F409CD"/>
    <w:rsid w:val="00F40C51"/>
    <w:rsid w:val="00F4108C"/>
    <w:rsid w:val="00F410D2"/>
    <w:rsid w:val="00F415A1"/>
    <w:rsid w:val="00F41B37"/>
    <w:rsid w:val="00F55633"/>
    <w:rsid w:val="00F561CC"/>
    <w:rsid w:val="00F56BBC"/>
    <w:rsid w:val="00F61F5F"/>
    <w:rsid w:val="00F62592"/>
    <w:rsid w:val="00F70574"/>
    <w:rsid w:val="00F705AA"/>
    <w:rsid w:val="00F73D71"/>
    <w:rsid w:val="00F75622"/>
    <w:rsid w:val="00F75F2E"/>
    <w:rsid w:val="00F80168"/>
    <w:rsid w:val="00F8428D"/>
    <w:rsid w:val="00F95741"/>
    <w:rsid w:val="00F95D9B"/>
    <w:rsid w:val="00F97D6B"/>
    <w:rsid w:val="00FA21D2"/>
    <w:rsid w:val="00FA5952"/>
    <w:rsid w:val="00FA5961"/>
    <w:rsid w:val="00FA649E"/>
    <w:rsid w:val="00FB6B10"/>
    <w:rsid w:val="00FB72A0"/>
    <w:rsid w:val="00FC2CF6"/>
    <w:rsid w:val="00FC319B"/>
    <w:rsid w:val="00FC3E86"/>
    <w:rsid w:val="00FC5646"/>
    <w:rsid w:val="00FC706F"/>
    <w:rsid w:val="00FD03FB"/>
    <w:rsid w:val="00FD2F10"/>
    <w:rsid w:val="00FD3F3B"/>
    <w:rsid w:val="00FD700B"/>
    <w:rsid w:val="00FD7661"/>
    <w:rsid w:val="00FE1077"/>
    <w:rsid w:val="00FE607D"/>
    <w:rsid w:val="00FE691A"/>
    <w:rsid w:val="00FF2BDF"/>
    <w:rsid w:val="00FF2E59"/>
    <w:rsid w:val="00FF40A5"/>
    <w:rsid w:val="00FF48B2"/>
    <w:rsid w:val="00FF5F8F"/>
    <w:rsid w:val="00FF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38B436"/>
  <w15:chartTrackingRefBased/>
  <w15:docId w15:val="{AB71D56B-23C4-4A6E-9B26-C63893FE3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iPriority="0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spacing w:after="200" w:line="276" w:lineRule="auto"/>
    </w:pPr>
    <w:rPr>
      <w:sz w:val="22"/>
      <w:szCs w:val="28"/>
    </w:rPr>
  </w:style>
  <w:style w:type="paragraph" w:styleId="1">
    <w:name w:val="heading 1"/>
    <w:basedOn w:val="a1"/>
    <w:next w:val="a1"/>
    <w:link w:val="10"/>
    <w:qFormat/>
    <w:rsid w:val="00563DB6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7"/>
    </w:rPr>
  </w:style>
  <w:style w:type="paragraph" w:styleId="2">
    <w:name w:val="heading 2"/>
    <w:basedOn w:val="a1"/>
    <w:next w:val="a1"/>
    <w:link w:val="20"/>
    <w:unhideWhenUsed/>
    <w:qFormat/>
    <w:rsid w:val="00563DB6"/>
    <w:pPr>
      <w:keepNext/>
      <w:keepLines/>
      <w:spacing w:before="200" w:after="0" w:line="240" w:lineRule="auto"/>
      <w:outlineLvl w:val="1"/>
    </w:pPr>
    <w:rPr>
      <w:rFonts w:ascii="Cambria" w:eastAsia="Times New Roman" w:hAnsi="Cambria" w:cs="Angsana New"/>
      <w:b/>
      <w:bCs/>
      <w:color w:val="4F81BD"/>
      <w:sz w:val="26"/>
      <w:szCs w:val="33"/>
    </w:rPr>
  </w:style>
  <w:style w:type="paragraph" w:styleId="3">
    <w:name w:val="heading 3"/>
    <w:basedOn w:val="a1"/>
    <w:next w:val="a1"/>
    <w:link w:val="30"/>
    <w:uiPriority w:val="9"/>
    <w:unhideWhenUsed/>
    <w:qFormat/>
    <w:rsid w:val="00563DB6"/>
    <w:pPr>
      <w:pBdr>
        <w:bottom w:val="single" w:sz="4" w:space="1" w:color="95B3D7"/>
      </w:pBdr>
      <w:spacing w:before="200" w:after="80" w:line="240" w:lineRule="auto"/>
      <w:outlineLvl w:val="2"/>
    </w:pPr>
    <w:rPr>
      <w:rFonts w:ascii="Cambria" w:eastAsia="Times New Roman" w:hAnsi="Cambria" w:cs="Angsana New"/>
      <w:color w:val="4F81BD"/>
      <w:sz w:val="24"/>
      <w:szCs w:val="24"/>
      <w:lang w:bidi="en-US"/>
    </w:rPr>
  </w:style>
  <w:style w:type="paragraph" w:styleId="4">
    <w:name w:val="heading 4"/>
    <w:basedOn w:val="a1"/>
    <w:next w:val="a1"/>
    <w:link w:val="40"/>
    <w:unhideWhenUsed/>
    <w:qFormat/>
    <w:rsid w:val="00563DB6"/>
    <w:pPr>
      <w:pBdr>
        <w:bottom w:val="single" w:sz="4" w:space="2" w:color="B8CCE4"/>
      </w:pBdr>
      <w:spacing w:before="200" w:after="80" w:line="240" w:lineRule="auto"/>
      <w:outlineLvl w:val="3"/>
    </w:pPr>
    <w:rPr>
      <w:rFonts w:ascii="Cambria" w:eastAsia="Times New Roman" w:hAnsi="Cambria" w:cs="Angsana New"/>
      <w:i/>
      <w:iCs/>
      <w:color w:val="4F81BD"/>
      <w:sz w:val="24"/>
      <w:szCs w:val="24"/>
      <w:lang w:bidi="en-US"/>
    </w:rPr>
  </w:style>
  <w:style w:type="paragraph" w:styleId="5">
    <w:name w:val="heading 5"/>
    <w:basedOn w:val="a1"/>
    <w:next w:val="a1"/>
    <w:link w:val="50"/>
    <w:unhideWhenUsed/>
    <w:qFormat/>
    <w:rsid w:val="00563DB6"/>
    <w:pPr>
      <w:spacing w:before="200" w:after="80" w:line="240" w:lineRule="auto"/>
      <w:outlineLvl w:val="4"/>
    </w:pPr>
    <w:rPr>
      <w:rFonts w:ascii="Cambria" w:eastAsia="Times New Roman" w:hAnsi="Cambria" w:cs="Angsana New"/>
      <w:color w:val="4F81BD"/>
      <w:szCs w:val="22"/>
      <w:lang w:bidi="en-US"/>
    </w:rPr>
  </w:style>
  <w:style w:type="paragraph" w:styleId="6">
    <w:name w:val="heading 6"/>
    <w:basedOn w:val="a1"/>
    <w:next w:val="a1"/>
    <w:link w:val="60"/>
    <w:unhideWhenUsed/>
    <w:qFormat/>
    <w:rsid w:val="00563DB6"/>
    <w:pPr>
      <w:keepNext/>
      <w:keepLines/>
      <w:spacing w:before="200" w:after="0" w:line="240" w:lineRule="auto"/>
      <w:outlineLvl w:val="5"/>
    </w:pPr>
    <w:rPr>
      <w:rFonts w:ascii="Cambria" w:eastAsia="Times New Roman" w:hAnsi="Cambria" w:cs="Angsana New"/>
      <w:i/>
      <w:iCs/>
      <w:color w:val="243F60"/>
      <w:sz w:val="20"/>
      <w:szCs w:val="25"/>
    </w:rPr>
  </w:style>
  <w:style w:type="paragraph" w:styleId="7">
    <w:name w:val="heading 7"/>
    <w:basedOn w:val="a1"/>
    <w:next w:val="a1"/>
    <w:link w:val="70"/>
    <w:qFormat/>
    <w:rsid w:val="002A2057"/>
    <w:pPr>
      <w:spacing w:before="240" w:after="60" w:line="240" w:lineRule="auto"/>
      <w:outlineLvl w:val="6"/>
    </w:pPr>
    <w:rPr>
      <w:rFonts w:ascii="Times New Roman" w:eastAsia="Times New Roman" w:hAnsi="Times New Roman" w:cs="Angsana New"/>
      <w:sz w:val="24"/>
      <w:szCs w:val="20"/>
      <w:lang w:val="x-none" w:eastAsia="x-none"/>
    </w:rPr>
  </w:style>
  <w:style w:type="paragraph" w:styleId="8">
    <w:name w:val="heading 8"/>
    <w:basedOn w:val="a1"/>
    <w:next w:val="a1"/>
    <w:link w:val="80"/>
    <w:unhideWhenUsed/>
    <w:qFormat/>
    <w:rsid w:val="00563DB6"/>
    <w:pPr>
      <w:spacing w:before="320" w:after="100" w:line="240" w:lineRule="auto"/>
      <w:outlineLvl w:val="7"/>
    </w:pPr>
    <w:rPr>
      <w:rFonts w:ascii="Cambria" w:eastAsia="Times New Roman" w:hAnsi="Cambria" w:cs="Angsana New"/>
      <w:b/>
      <w:bCs/>
      <w:i/>
      <w:iCs/>
      <w:color w:val="9BBB59"/>
      <w:sz w:val="20"/>
      <w:szCs w:val="20"/>
      <w:lang w:bidi="en-US"/>
    </w:rPr>
  </w:style>
  <w:style w:type="paragraph" w:styleId="9">
    <w:name w:val="heading 9"/>
    <w:basedOn w:val="a1"/>
    <w:next w:val="a1"/>
    <w:link w:val="90"/>
    <w:unhideWhenUsed/>
    <w:qFormat/>
    <w:rsid w:val="00563DB6"/>
    <w:pPr>
      <w:spacing w:before="320" w:after="100" w:line="240" w:lineRule="auto"/>
      <w:outlineLvl w:val="8"/>
    </w:pPr>
    <w:rPr>
      <w:rFonts w:ascii="Cambria" w:eastAsia="Times New Roman" w:hAnsi="Cambria" w:cs="Angsana New"/>
      <w:i/>
      <w:iCs/>
      <w:color w:val="9BBB59"/>
      <w:sz w:val="20"/>
      <w:szCs w:val="20"/>
      <w:lang w:bidi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aliases w:val="รายการย่อหน้า,Table Heading,Heading_custom,Footnote,En tête 1,List Number #1,ย่อหน้าขีด,ผลลัพธ์,ย่อหน้ารายการ1,(ก) List Paragraph,รายการย่อหน้า 1,วงกลม,ย่อหน้า# 1,Inhaltsverzeichnis,eq2,List Paragraph3,List Para 1,TOC etc.,Bullet Styles para"/>
    <w:basedOn w:val="a1"/>
    <w:link w:val="a6"/>
    <w:uiPriority w:val="34"/>
    <w:qFormat/>
    <w:rsid w:val="00A50169"/>
    <w:pPr>
      <w:ind w:left="720"/>
      <w:contextualSpacing/>
    </w:pPr>
  </w:style>
  <w:style w:type="paragraph" w:styleId="a7">
    <w:name w:val="Balloon Text"/>
    <w:basedOn w:val="a1"/>
    <w:link w:val="a8"/>
    <w:uiPriority w:val="99"/>
    <w:unhideWhenUsed/>
    <w:rsid w:val="0022415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link w:val="a7"/>
    <w:uiPriority w:val="99"/>
    <w:rsid w:val="0022415F"/>
    <w:rPr>
      <w:rFonts w:ascii="Tahoma" w:hAnsi="Tahoma" w:cs="Angsana New"/>
      <w:sz w:val="16"/>
      <w:szCs w:val="20"/>
    </w:rPr>
  </w:style>
  <w:style w:type="character" w:customStyle="1" w:styleId="a6">
    <w:name w:val="ย่อหน้ารายการ อักขระ"/>
    <w:aliases w:val="รายการย่อหน้า อักขระ,Table Heading อักขระ,Heading_custom อักขระ,Footnote อักขระ,En tête 1 อักขระ,List Number #1 อักขระ,ย่อหน้าขีด อักขระ,ผลลัพธ์ อักขระ,ย่อหน้ารายการ1 อักขระ,(ก) List Paragraph อักขระ,รายการย่อหน้า 1 อักขระ,eq2 อักขระ"/>
    <w:link w:val="a5"/>
    <w:uiPriority w:val="34"/>
    <w:qFormat/>
    <w:rsid w:val="0022415F"/>
  </w:style>
  <w:style w:type="paragraph" w:styleId="a9">
    <w:name w:val="No Spacing"/>
    <w:link w:val="aa"/>
    <w:uiPriority w:val="1"/>
    <w:qFormat/>
    <w:rsid w:val="004B2F1F"/>
    <w:rPr>
      <w:sz w:val="22"/>
      <w:szCs w:val="28"/>
    </w:rPr>
  </w:style>
  <w:style w:type="character" w:customStyle="1" w:styleId="aa">
    <w:name w:val="ไม่มีการเว้นระยะห่าง อักขระ"/>
    <w:link w:val="a9"/>
    <w:uiPriority w:val="1"/>
    <w:rsid w:val="004B2F1F"/>
    <w:rPr>
      <w:rFonts w:ascii="Calibri" w:eastAsia="Calibri" w:hAnsi="Calibri" w:cs="Cordia New"/>
    </w:rPr>
  </w:style>
  <w:style w:type="paragraph" w:styleId="ab">
    <w:name w:val="header"/>
    <w:basedOn w:val="a1"/>
    <w:link w:val="ac"/>
    <w:uiPriority w:val="99"/>
    <w:unhideWhenUsed/>
    <w:rsid w:val="00E471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หัวกระดาษ อักขระ"/>
    <w:basedOn w:val="a2"/>
    <w:link w:val="ab"/>
    <w:uiPriority w:val="99"/>
    <w:rsid w:val="00E47128"/>
  </w:style>
  <w:style w:type="paragraph" w:styleId="ad">
    <w:name w:val="footer"/>
    <w:basedOn w:val="a1"/>
    <w:link w:val="ae"/>
    <w:uiPriority w:val="99"/>
    <w:unhideWhenUsed/>
    <w:rsid w:val="00E471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e">
    <w:name w:val="ท้ายกระดาษ อักขระ"/>
    <w:basedOn w:val="a2"/>
    <w:link w:val="ad"/>
    <w:uiPriority w:val="99"/>
    <w:rsid w:val="00E47128"/>
  </w:style>
  <w:style w:type="character" w:customStyle="1" w:styleId="70">
    <w:name w:val="หัวเรื่อง 7 อักขระ"/>
    <w:link w:val="7"/>
    <w:rsid w:val="002A2057"/>
    <w:rPr>
      <w:rFonts w:ascii="Times New Roman" w:eastAsia="Times New Roman" w:hAnsi="Times New Roman" w:cs="Angsana New"/>
      <w:sz w:val="24"/>
      <w:szCs w:val="20"/>
      <w:lang w:val="x-none" w:eastAsia="x-none"/>
    </w:rPr>
  </w:style>
  <w:style w:type="table" w:styleId="af">
    <w:name w:val="Table Grid"/>
    <w:basedOn w:val="a3"/>
    <w:uiPriority w:val="59"/>
    <w:rsid w:val="003312DA"/>
    <w:rPr>
      <w:rFonts w:ascii="TH SarabunPSK" w:hAnsi="TH SarabunPSK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Title"/>
    <w:basedOn w:val="a1"/>
    <w:link w:val="af1"/>
    <w:qFormat/>
    <w:rsid w:val="00540E90"/>
    <w:pPr>
      <w:spacing w:after="120" w:line="240" w:lineRule="auto"/>
      <w:jc w:val="center"/>
    </w:pPr>
    <w:rPr>
      <w:rFonts w:ascii="Times New Roman" w:eastAsia="Times New Roman" w:hAnsi="Times New Roman" w:cs="Angsana New"/>
      <w:b/>
      <w:bCs/>
      <w:sz w:val="40"/>
      <w:szCs w:val="40"/>
      <w:u w:val="single"/>
      <w:lang w:val="th-TH"/>
    </w:rPr>
  </w:style>
  <w:style w:type="character" w:customStyle="1" w:styleId="af1">
    <w:name w:val="ชื่อเรื่อง อักขระ"/>
    <w:link w:val="af0"/>
    <w:rsid w:val="00540E90"/>
    <w:rPr>
      <w:rFonts w:ascii="Times New Roman" w:eastAsia="Times New Roman" w:hAnsi="Times New Roman" w:cs="Angsana New"/>
      <w:b/>
      <w:bCs/>
      <w:sz w:val="40"/>
      <w:szCs w:val="40"/>
      <w:u w:val="single"/>
      <w:lang w:val="th-TH"/>
    </w:rPr>
  </w:style>
  <w:style w:type="paragraph" w:customStyle="1" w:styleId="af2">
    <w:name w:val="à¹×éÍàÃ×èÍ§"/>
    <w:basedOn w:val="a1"/>
    <w:rsid w:val="00D42E38"/>
    <w:pPr>
      <w:spacing w:after="0" w:line="240" w:lineRule="auto"/>
      <w:ind w:right="386"/>
    </w:pPr>
    <w:rPr>
      <w:rFonts w:ascii="Times New Roman" w:eastAsia="Times New Roman" w:hAnsi="Times New Roman" w:cs="Angsana New"/>
      <w:sz w:val="28"/>
      <w:lang w:val="th-TH"/>
    </w:rPr>
  </w:style>
  <w:style w:type="character" w:customStyle="1" w:styleId="10">
    <w:name w:val="หัวเรื่อง 1 อักขระ"/>
    <w:link w:val="1"/>
    <w:rsid w:val="00563DB6"/>
    <w:rPr>
      <w:rFonts w:ascii="Arial" w:eastAsia="Times New Roman" w:hAnsi="Arial"/>
      <w:b/>
      <w:bCs/>
      <w:kern w:val="32"/>
      <w:sz w:val="32"/>
      <w:szCs w:val="37"/>
    </w:rPr>
  </w:style>
  <w:style w:type="character" w:customStyle="1" w:styleId="20">
    <w:name w:val="หัวเรื่อง 2 อักขระ"/>
    <w:link w:val="2"/>
    <w:rsid w:val="00563DB6"/>
    <w:rPr>
      <w:rFonts w:ascii="Cambria" w:eastAsia="Times New Roman" w:hAnsi="Cambria" w:cs="Angsana New"/>
      <w:b/>
      <w:bCs/>
      <w:color w:val="4F81BD"/>
      <w:sz w:val="26"/>
      <w:szCs w:val="33"/>
    </w:rPr>
  </w:style>
  <w:style w:type="character" w:customStyle="1" w:styleId="30">
    <w:name w:val="หัวเรื่อง 3 อักขระ"/>
    <w:link w:val="3"/>
    <w:uiPriority w:val="9"/>
    <w:rsid w:val="00563DB6"/>
    <w:rPr>
      <w:rFonts w:ascii="Cambria" w:eastAsia="Times New Roman" w:hAnsi="Cambria" w:cs="Angsana New"/>
      <w:color w:val="4F81BD"/>
      <w:sz w:val="24"/>
      <w:szCs w:val="24"/>
      <w:lang w:bidi="en-US"/>
    </w:rPr>
  </w:style>
  <w:style w:type="character" w:customStyle="1" w:styleId="40">
    <w:name w:val="หัวเรื่อง 4 อักขระ"/>
    <w:link w:val="4"/>
    <w:rsid w:val="00563DB6"/>
    <w:rPr>
      <w:rFonts w:ascii="Cambria" w:eastAsia="Times New Roman" w:hAnsi="Cambria" w:cs="Angsana New"/>
      <w:i/>
      <w:iCs/>
      <w:color w:val="4F81BD"/>
      <w:sz w:val="24"/>
      <w:szCs w:val="24"/>
      <w:lang w:bidi="en-US"/>
    </w:rPr>
  </w:style>
  <w:style w:type="character" w:customStyle="1" w:styleId="50">
    <w:name w:val="หัวเรื่อง 5 อักขระ"/>
    <w:link w:val="5"/>
    <w:rsid w:val="00563DB6"/>
    <w:rPr>
      <w:rFonts w:ascii="Cambria" w:eastAsia="Times New Roman" w:hAnsi="Cambria" w:cs="Angsana New"/>
      <w:color w:val="4F81BD"/>
      <w:sz w:val="22"/>
      <w:szCs w:val="22"/>
      <w:lang w:bidi="en-US"/>
    </w:rPr>
  </w:style>
  <w:style w:type="character" w:customStyle="1" w:styleId="60">
    <w:name w:val="หัวเรื่อง 6 อักขระ"/>
    <w:link w:val="6"/>
    <w:rsid w:val="00563DB6"/>
    <w:rPr>
      <w:rFonts w:ascii="Cambria" w:eastAsia="Times New Roman" w:hAnsi="Cambria" w:cs="Angsana New"/>
      <w:i/>
      <w:iCs/>
      <w:color w:val="243F60"/>
      <w:szCs w:val="25"/>
    </w:rPr>
  </w:style>
  <w:style w:type="character" w:customStyle="1" w:styleId="80">
    <w:name w:val="หัวเรื่อง 8 อักขระ"/>
    <w:link w:val="8"/>
    <w:rsid w:val="00563DB6"/>
    <w:rPr>
      <w:rFonts w:ascii="Cambria" w:eastAsia="Times New Roman" w:hAnsi="Cambria" w:cs="Angsana New"/>
      <w:b/>
      <w:bCs/>
      <w:i/>
      <w:iCs/>
      <w:color w:val="9BBB59"/>
      <w:lang w:bidi="en-US"/>
    </w:rPr>
  </w:style>
  <w:style w:type="character" w:customStyle="1" w:styleId="90">
    <w:name w:val="หัวเรื่อง 9 อักขระ"/>
    <w:link w:val="9"/>
    <w:rsid w:val="00563DB6"/>
    <w:rPr>
      <w:rFonts w:ascii="Cambria" w:eastAsia="Times New Roman" w:hAnsi="Cambria" w:cs="Angsana New"/>
      <w:i/>
      <w:iCs/>
      <w:color w:val="9BBB59"/>
      <w:lang w:bidi="en-US"/>
    </w:rPr>
  </w:style>
  <w:style w:type="paragraph" w:styleId="af3">
    <w:name w:val="Body Text"/>
    <w:basedOn w:val="a1"/>
    <w:link w:val="af4"/>
    <w:uiPriority w:val="99"/>
    <w:rsid w:val="00563DB6"/>
    <w:pPr>
      <w:spacing w:before="240" w:after="0" w:line="240" w:lineRule="auto"/>
    </w:pPr>
    <w:rPr>
      <w:rFonts w:ascii="Cordia New" w:eastAsia="Cordia New" w:hAnsi="Cordia New" w:cs="Angsana New"/>
      <w:sz w:val="32"/>
      <w:szCs w:val="32"/>
      <w:lang w:val="x-none" w:eastAsia="x-none"/>
    </w:rPr>
  </w:style>
  <w:style w:type="character" w:customStyle="1" w:styleId="af4">
    <w:name w:val="เนื้อความ อักขระ"/>
    <w:link w:val="af3"/>
    <w:uiPriority w:val="99"/>
    <w:rsid w:val="00563DB6"/>
    <w:rPr>
      <w:rFonts w:ascii="Cordia New" w:eastAsia="Cordia New" w:hAnsi="Cordia New" w:cs="Angsana New"/>
      <w:sz w:val="32"/>
      <w:szCs w:val="32"/>
      <w:lang w:val="x-none" w:eastAsia="x-none"/>
    </w:rPr>
  </w:style>
  <w:style w:type="paragraph" w:customStyle="1" w:styleId="Default">
    <w:name w:val="Default"/>
    <w:rsid w:val="00563DB6"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</w:rPr>
  </w:style>
  <w:style w:type="table" w:customStyle="1" w:styleId="TableNormal1">
    <w:name w:val="Table Normal1"/>
    <w:uiPriority w:val="99"/>
    <w:semiHidden/>
    <w:rsid w:val="00563DB6"/>
    <w:pPr>
      <w:spacing w:after="200" w:line="276" w:lineRule="auto"/>
    </w:pPr>
    <w:rPr>
      <w:sz w:val="22"/>
      <w:szCs w:val="28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page number"/>
    <w:rsid w:val="00563DB6"/>
  </w:style>
  <w:style w:type="paragraph" w:styleId="af6">
    <w:name w:val="Normal (Web)"/>
    <w:basedOn w:val="a1"/>
    <w:uiPriority w:val="99"/>
    <w:unhideWhenUsed/>
    <w:rsid w:val="00563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1"/>
    <w:link w:val="22"/>
    <w:unhideWhenUsed/>
    <w:rsid w:val="00563DB6"/>
    <w:pPr>
      <w:spacing w:after="120" w:line="480" w:lineRule="auto"/>
    </w:pPr>
    <w:rPr>
      <w:rFonts w:ascii="JasmineUPC" w:eastAsia="Times New Roman" w:hAnsi="JasmineUPC" w:cs="Angsana New"/>
      <w:sz w:val="20"/>
      <w:szCs w:val="25"/>
    </w:rPr>
  </w:style>
  <w:style w:type="character" w:customStyle="1" w:styleId="22">
    <w:name w:val="เนื้อความ 2 อักขระ"/>
    <w:link w:val="21"/>
    <w:rsid w:val="00563DB6"/>
    <w:rPr>
      <w:rFonts w:ascii="JasmineUPC" w:eastAsia="Times New Roman" w:hAnsi="JasmineUPC" w:cs="Angsana New"/>
      <w:szCs w:val="25"/>
    </w:rPr>
  </w:style>
  <w:style w:type="paragraph" w:styleId="31">
    <w:name w:val="Body Text 3"/>
    <w:basedOn w:val="a1"/>
    <w:link w:val="32"/>
    <w:unhideWhenUsed/>
    <w:rsid w:val="00563DB6"/>
    <w:pPr>
      <w:spacing w:after="120" w:line="240" w:lineRule="auto"/>
    </w:pPr>
    <w:rPr>
      <w:rFonts w:ascii="JasmineUPC" w:eastAsia="Times New Roman" w:hAnsi="JasmineUPC" w:cs="Angsana New"/>
      <w:sz w:val="16"/>
      <w:szCs w:val="20"/>
    </w:rPr>
  </w:style>
  <w:style w:type="character" w:customStyle="1" w:styleId="32">
    <w:name w:val="เนื้อความ 3 อักขระ"/>
    <w:link w:val="31"/>
    <w:rsid w:val="00563DB6"/>
    <w:rPr>
      <w:rFonts w:ascii="JasmineUPC" w:eastAsia="Times New Roman" w:hAnsi="JasmineUPC" w:cs="Angsana New"/>
      <w:sz w:val="16"/>
    </w:rPr>
  </w:style>
  <w:style w:type="character" w:styleId="af7">
    <w:name w:val="Subtle Emphasis"/>
    <w:uiPriority w:val="19"/>
    <w:qFormat/>
    <w:rsid w:val="00563DB6"/>
    <w:rPr>
      <w:i/>
      <w:iCs/>
      <w:color w:val="808080"/>
    </w:rPr>
  </w:style>
  <w:style w:type="character" w:styleId="af8">
    <w:name w:val="Emphasis"/>
    <w:uiPriority w:val="20"/>
    <w:qFormat/>
    <w:rsid w:val="00563DB6"/>
    <w:rPr>
      <w:i/>
      <w:iCs/>
    </w:rPr>
  </w:style>
  <w:style w:type="character" w:customStyle="1" w:styleId="apple-converted-space">
    <w:name w:val="apple-converted-space"/>
    <w:rsid w:val="00563DB6"/>
  </w:style>
  <w:style w:type="character" w:customStyle="1" w:styleId="11">
    <w:name w:val="ท้ายกระดาษ อักขระ1"/>
    <w:uiPriority w:val="99"/>
    <w:semiHidden/>
    <w:rsid w:val="00563DB6"/>
    <w:rPr>
      <w:rFonts w:ascii="JasmineUPC" w:eastAsia="Times New Roman" w:hAnsi="JasmineUPC" w:cs="Angsana New"/>
      <w:sz w:val="20"/>
      <w:szCs w:val="25"/>
    </w:rPr>
  </w:style>
  <w:style w:type="paragraph" w:styleId="af9">
    <w:name w:val="Subtitle"/>
    <w:basedOn w:val="a1"/>
    <w:next w:val="a1"/>
    <w:link w:val="afa"/>
    <w:qFormat/>
    <w:rsid w:val="00563DB6"/>
    <w:pPr>
      <w:spacing w:before="200" w:after="900" w:line="240" w:lineRule="auto"/>
      <w:jc w:val="right"/>
    </w:pPr>
    <w:rPr>
      <w:rFonts w:eastAsia="Times New Roman"/>
      <w:i/>
      <w:iCs/>
      <w:sz w:val="24"/>
      <w:szCs w:val="24"/>
      <w:lang w:bidi="en-US"/>
    </w:rPr>
  </w:style>
  <w:style w:type="character" w:customStyle="1" w:styleId="afa">
    <w:name w:val="ชื่อเรื่องรอง อักขระ"/>
    <w:link w:val="af9"/>
    <w:rsid w:val="00563DB6"/>
    <w:rPr>
      <w:rFonts w:eastAsia="Times New Roman"/>
      <w:i/>
      <w:iCs/>
      <w:sz w:val="24"/>
      <w:szCs w:val="24"/>
      <w:lang w:bidi="en-US"/>
    </w:rPr>
  </w:style>
  <w:style w:type="character" w:styleId="afb">
    <w:name w:val="Strong"/>
    <w:uiPriority w:val="22"/>
    <w:qFormat/>
    <w:rsid w:val="00563DB6"/>
    <w:rPr>
      <w:b/>
      <w:bCs/>
      <w:spacing w:val="0"/>
    </w:rPr>
  </w:style>
  <w:style w:type="paragraph" w:styleId="afc">
    <w:name w:val="Quote"/>
    <w:basedOn w:val="a1"/>
    <w:next w:val="a1"/>
    <w:link w:val="afd"/>
    <w:uiPriority w:val="29"/>
    <w:qFormat/>
    <w:rsid w:val="00563DB6"/>
    <w:pPr>
      <w:spacing w:after="0" w:line="240" w:lineRule="auto"/>
      <w:ind w:firstLine="360"/>
    </w:pPr>
    <w:rPr>
      <w:rFonts w:ascii="Cambria" w:eastAsia="Times New Roman" w:hAnsi="Cambria" w:cs="Angsana New"/>
      <w:i/>
      <w:iCs/>
      <w:color w:val="5A5A5A"/>
      <w:szCs w:val="22"/>
      <w:lang w:bidi="en-US"/>
    </w:rPr>
  </w:style>
  <w:style w:type="character" w:customStyle="1" w:styleId="afd">
    <w:name w:val="คำอ้างอิง อักขระ"/>
    <w:link w:val="afc"/>
    <w:uiPriority w:val="29"/>
    <w:rsid w:val="00563DB6"/>
    <w:rPr>
      <w:rFonts w:ascii="Cambria" w:eastAsia="Times New Roman" w:hAnsi="Cambria" w:cs="Angsana New"/>
      <w:i/>
      <w:iCs/>
      <w:color w:val="5A5A5A"/>
      <w:sz w:val="22"/>
      <w:szCs w:val="22"/>
      <w:lang w:bidi="en-US"/>
    </w:rPr>
  </w:style>
  <w:style w:type="paragraph" w:styleId="afe">
    <w:name w:val="Intense Quote"/>
    <w:basedOn w:val="a1"/>
    <w:next w:val="a1"/>
    <w:link w:val="aff"/>
    <w:uiPriority w:val="30"/>
    <w:qFormat/>
    <w:rsid w:val="00563DB6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 w:firstLine="360"/>
    </w:pPr>
    <w:rPr>
      <w:rFonts w:ascii="Cambria" w:eastAsia="Times New Roman" w:hAnsi="Cambria" w:cs="Angsana New"/>
      <w:i/>
      <w:iCs/>
      <w:color w:val="FFFFFF"/>
      <w:sz w:val="24"/>
      <w:szCs w:val="24"/>
      <w:lang w:bidi="en-US"/>
    </w:rPr>
  </w:style>
  <w:style w:type="character" w:customStyle="1" w:styleId="aff">
    <w:name w:val="ทำให้คำอ้างอิงเป็นสีเข้มขึ้น อักขระ"/>
    <w:link w:val="afe"/>
    <w:uiPriority w:val="30"/>
    <w:rsid w:val="00563DB6"/>
    <w:rPr>
      <w:rFonts w:ascii="Cambria" w:eastAsia="Times New Roman" w:hAnsi="Cambria" w:cs="Angsana New"/>
      <w:i/>
      <w:iCs/>
      <w:color w:val="FFFFFF"/>
      <w:sz w:val="24"/>
      <w:szCs w:val="24"/>
      <w:shd w:val="clear" w:color="auto" w:fill="4F81BD"/>
      <w:lang w:bidi="en-US"/>
    </w:rPr>
  </w:style>
  <w:style w:type="character" w:styleId="aff0">
    <w:name w:val="Intense Emphasis"/>
    <w:uiPriority w:val="21"/>
    <w:qFormat/>
    <w:rsid w:val="00563DB6"/>
    <w:rPr>
      <w:b/>
      <w:bCs/>
      <w:i/>
      <w:iCs/>
      <w:color w:val="4F81BD"/>
      <w:sz w:val="22"/>
      <w:szCs w:val="22"/>
    </w:rPr>
  </w:style>
  <w:style w:type="character" w:styleId="aff1">
    <w:name w:val="Subtle Reference"/>
    <w:uiPriority w:val="31"/>
    <w:qFormat/>
    <w:rsid w:val="00563DB6"/>
    <w:rPr>
      <w:color w:val="auto"/>
      <w:u w:val="single" w:color="9BBB59"/>
    </w:rPr>
  </w:style>
  <w:style w:type="character" w:styleId="aff2">
    <w:name w:val="Intense Reference"/>
    <w:uiPriority w:val="32"/>
    <w:qFormat/>
    <w:rsid w:val="00563DB6"/>
    <w:rPr>
      <w:b/>
      <w:bCs/>
      <w:color w:val="76923C"/>
      <w:u w:val="single" w:color="9BBB59"/>
    </w:rPr>
  </w:style>
  <w:style w:type="character" w:styleId="aff3">
    <w:name w:val="Book Title"/>
    <w:uiPriority w:val="33"/>
    <w:qFormat/>
    <w:rsid w:val="00563DB6"/>
    <w:rPr>
      <w:rFonts w:ascii="Cambria" w:eastAsia="Times New Roman" w:hAnsi="Cambria" w:cs="Angsana New"/>
      <w:b/>
      <w:bCs/>
      <w:i/>
      <w:iCs/>
      <w:color w:val="auto"/>
    </w:rPr>
  </w:style>
  <w:style w:type="paragraph" w:styleId="aff4">
    <w:name w:val="TOC Heading"/>
    <w:basedOn w:val="1"/>
    <w:next w:val="a1"/>
    <w:uiPriority w:val="39"/>
    <w:semiHidden/>
    <w:unhideWhenUsed/>
    <w:qFormat/>
    <w:rsid w:val="00563DB6"/>
    <w:pPr>
      <w:keepNext w:val="0"/>
      <w:pBdr>
        <w:bottom w:val="single" w:sz="12" w:space="1" w:color="365F91"/>
      </w:pBdr>
      <w:spacing w:before="600" w:after="80"/>
      <w:outlineLvl w:val="9"/>
    </w:pPr>
    <w:rPr>
      <w:rFonts w:ascii="Cambria" w:hAnsi="Cambria" w:cs="Angsana New"/>
      <w:color w:val="365F91"/>
      <w:kern w:val="0"/>
      <w:sz w:val="24"/>
      <w:szCs w:val="24"/>
      <w:lang w:bidi="en-US"/>
    </w:rPr>
  </w:style>
  <w:style w:type="paragraph" w:styleId="a">
    <w:name w:val="List Bullet"/>
    <w:basedOn w:val="a1"/>
    <w:rsid w:val="00563DB6"/>
    <w:pPr>
      <w:numPr>
        <w:numId w:val="4"/>
      </w:numPr>
      <w:spacing w:after="0" w:line="240" w:lineRule="auto"/>
    </w:pPr>
    <w:rPr>
      <w:rFonts w:ascii="Cordia New" w:eastAsia="Cordia New" w:hAnsi="Cordia New"/>
      <w:sz w:val="28"/>
      <w:szCs w:val="32"/>
      <w:lang w:eastAsia="zh-CN"/>
    </w:rPr>
  </w:style>
  <w:style w:type="paragraph" w:styleId="aff5">
    <w:name w:val="Body Text Indent"/>
    <w:basedOn w:val="a1"/>
    <w:link w:val="aff6"/>
    <w:uiPriority w:val="99"/>
    <w:rsid w:val="00563DB6"/>
    <w:pPr>
      <w:spacing w:after="120" w:line="240" w:lineRule="auto"/>
      <w:ind w:left="283"/>
    </w:pPr>
    <w:rPr>
      <w:rFonts w:ascii="Tahoma" w:eastAsia="Times New Roman" w:hAnsi="Tahoma" w:cs="Angsana New"/>
      <w:sz w:val="24"/>
      <w:szCs w:val="23"/>
    </w:rPr>
  </w:style>
  <w:style w:type="character" w:customStyle="1" w:styleId="aff6">
    <w:name w:val="การเยื้องเนื้อความ อักขระ"/>
    <w:link w:val="aff5"/>
    <w:uiPriority w:val="99"/>
    <w:rsid w:val="00563DB6"/>
    <w:rPr>
      <w:rFonts w:ascii="Tahoma" w:eastAsia="Times New Roman" w:hAnsi="Tahoma" w:cs="Angsana New"/>
      <w:sz w:val="24"/>
      <w:szCs w:val="23"/>
    </w:rPr>
  </w:style>
  <w:style w:type="paragraph" w:styleId="aff7">
    <w:name w:val="Block Text"/>
    <w:basedOn w:val="a1"/>
    <w:uiPriority w:val="99"/>
    <w:rsid w:val="00563DB6"/>
    <w:pPr>
      <w:tabs>
        <w:tab w:val="left" w:pos="1980"/>
      </w:tabs>
      <w:spacing w:after="0" w:line="240" w:lineRule="auto"/>
      <w:ind w:left="1440" w:right="26"/>
    </w:pPr>
    <w:rPr>
      <w:rFonts w:ascii="Angsana New" w:eastAsia="Cordia New" w:hAnsi="Angsana New" w:cs="Angsana New"/>
      <w:spacing w:val="-10"/>
      <w:sz w:val="32"/>
      <w:szCs w:val="32"/>
    </w:rPr>
  </w:style>
  <w:style w:type="paragraph" w:styleId="aff8">
    <w:name w:val="Date"/>
    <w:basedOn w:val="a1"/>
    <w:next w:val="a1"/>
    <w:link w:val="aff9"/>
    <w:rsid w:val="00563DB6"/>
    <w:pPr>
      <w:spacing w:after="0" w:line="240" w:lineRule="auto"/>
    </w:pPr>
    <w:rPr>
      <w:rFonts w:ascii="Tahoma" w:eastAsia="Times New Roman" w:hAnsi="Tahoma" w:cs="Angsana New"/>
      <w:sz w:val="24"/>
    </w:rPr>
  </w:style>
  <w:style w:type="character" w:customStyle="1" w:styleId="aff9">
    <w:name w:val="วันที่ อักขระ"/>
    <w:link w:val="aff8"/>
    <w:rsid w:val="00563DB6"/>
    <w:rPr>
      <w:rFonts w:ascii="Tahoma" w:eastAsia="Times New Roman" w:hAnsi="Tahoma" w:cs="Angsana New"/>
      <w:sz w:val="24"/>
      <w:szCs w:val="28"/>
    </w:rPr>
  </w:style>
  <w:style w:type="paragraph" w:customStyle="1" w:styleId="12">
    <w:name w:val="รายการย่อหน้า1"/>
    <w:basedOn w:val="a1"/>
    <w:link w:val="ListParagraphChar"/>
    <w:qFormat/>
    <w:rsid w:val="00563DB6"/>
    <w:pPr>
      <w:ind w:left="720"/>
    </w:pPr>
    <w:rPr>
      <w:rFonts w:eastAsia="Times New Roman"/>
    </w:rPr>
  </w:style>
  <w:style w:type="paragraph" w:customStyle="1" w:styleId="msolistparagraph0">
    <w:name w:val="msolistparagraph"/>
    <w:basedOn w:val="a1"/>
    <w:uiPriority w:val="99"/>
    <w:rsid w:val="00563DB6"/>
    <w:pPr>
      <w:ind w:left="720"/>
      <w:contextualSpacing/>
    </w:pPr>
  </w:style>
  <w:style w:type="table" w:customStyle="1" w:styleId="13">
    <w:name w:val="เส้นตาราง1"/>
    <w:basedOn w:val="a3"/>
    <w:next w:val="af"/>
    <w:rsid w:val="00563DB6"/>
    <w:rPr>
      <w:rFonts w:ascii="Cordia New" w:eastAsia="Cordia New" w:hAnsi="Cordia New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a">
    <w:name w:val="อักขระ อักขระ"/>
    <w:locked/>
    <w:rsid w:val="00563DB6"/>
    <w:rPr>
      <w:rFonts w:ascii="Angsana New" w:hAnsi="Angsana New" w:cs="Angsana New"/>
      <w:sz w:val="40"/>
      <w:szCs w:val="40"/>
      <w:lang w:val="en-US" w:eastAsia="en-US" w:bidi="th-TH"/>
    </w:rPr>
  </w:style>
  <w:style w:type="paragraph" w:styleId="23">
    <w:name w:val="Body Text Indent 2"/>
    <w:basedOn w:val="a1"/>
    <w:link w:val="24"/>
    <w:rsid w:val="00563DB6"/>
    <w:pPr>
      <w:spacing w:after="0" w:line="240" w:lineRule="auto"/>
      <w:ind w:left="720" w:firstLine="720"/>
    </w:pPr>
    <w:rPr>
      <w:rFonts w:ascii="JasmineUPC" w:eastAsia="Times New Roman" w:hAnsi="JasmineUPC" w:cs="JasmineUPC"/>
      <w:sz w:val="32"/>
      <w:szCs w:val="32"/>
    </w:rPr>
  </w:style>
  <w:style w:type="character" w:customStyle="1" w:styleId="24">
    <w:name w:val="การเยื้องเนื้อความ 2 อักขระ"/>
    <w:link w:val="23"/>
    <w:rsid w:val="00563DB6"/>
    <w:rPr>
      <w:rFonts w:ascii="JasmineUPC" w:eastAsia="Times New Roman" w:hAnsi="JasmineUPC" w:cs="JasmineUPC"/>
      <w:sz w:val="32"/>
      <w:szCs w:val="32"/>
    </w:rPr>
  </w:style>
  <w:style w:type="character" w:customStyle="1" w:styleId="14">
    <w:name w:val="อักขระ อักขระ1"/>
    <w:locked/>
    <w:rsid w:val="00563DB6"/>
    <w:rPr>
      <w:rFonts w:ascii="Angsana New" w:hAnsi="Angsana New" w:cs="Angsana New"/>
      <w:sz w:val="24"/>
      <w:szCs w:val="28"/>
      <w:lang w:val="en-US" w:eastAsia="en-US" w:bidi="th-TH"/>
    </w:rPr>
  </w:style>
  <w:style w:type="character" w:customStyle="1" w:styleId="style41">
    <w:name w:val="style41"/>
    <w:rsid w:val="00563DB6"/>
    <w:rPr>
      <w:sz w:val="24"/>
      <w:szCs w:val="24"/>
    </w:rPr>
  </w:style>
  <w:style w:type="character" w:customStyle="1" w:styleId="st1">
    <w:name w:val="st1"/>
    <w:uiPriority w:val="99"/>
    <w:rsid w:val="00563DB6"/>
  </w:style>
  <w:style w:type="numbering" w:customStyle="1" w:styleId="15">
    <w:name w:val="ไม่มีรายการ1"/>
    <w:next w:val="a4"/>
    <w:semiHidden/>
    <w:rsid w:val="00563DB6"/>
  </w:style>
  <w:style w:type="table" w:customStyle="1" w:styleId="110">
    <w:name w:val="เส้นตาราง11"/>
    <w:basedOn w:val="a3"/>
    <w:rsid w:val="00563DB6"/>
    <w:rPr>
      <w:rFonts w:ascii="Times New Roman" w:eastAsia="SimSun" w:hAnsi="Times New Roman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3">
    <w:name w:val="Body Text Indent 3"/>
    <w:basedOn w:val="a1"/>
    <w:link w:val="34"/>
    <w:uiPriority w:val="99"/>
    <w:rsid w:val="00563DB6"/>
    <w:pPr>
      <w:spacing w:after="120" w:line="240" w:lineRule="auto"/>
      <w:ind w:left="283"/>
    </w:pPr>
    <w:rPr>
      <w:rFonts w:ascii="Cordia New" w:eastAsia="Cordia New" w:hAnsi="Cordia New" w:cs="Angsana New"/>
      <w:sz w:val="16"/>
      <w:szCs w:val="20"/>
    </w:rPr>
  </w:style>
  <w:style w:type="character" w:customStyle="1" w:styleId="34">
    <w:name w:val="การเยื้องเนื้อความ 3 อักขระ"/>
    <w:link w:val="33"/>
    <w:uiPriority w:val="99"/>
    <w:rsid w:val="00563DB6"/>
    <w:rPr>
      <w:rFonts w:ascii="Cordia New" w:eastAsia="Cordia New" w:hAnsi="Cordia New" w:cs="Angsana New"/>
      <w:sz w:val="16"/>
    </w:rPr>
  </w:style>
  <w:style w:type="paragraph" w:customStyle="1" w:styleId="25">
    <w:name w:val="รายการย่อหน้า2"/>
    <w:basedOn w:val="a1"/>
    <w:uiPriority w:val="99"/>
    <w:rsid w:val="00563DB6"/>
    <w:pPr>
      <w:ind w:left="720"/>
    </w:pPr>
    <w:rPr>
      <w:rFonts w:eastAsia="Times New Roman"/>
    </w:rPr>
  </w:style>
  <w:style w:type="table" w:customStyle="1" w:styleId="26">
    <w:name w:val="เส้นตาราง2"/>
    <w:basedOn w:val="a3"/>
    <w:next w:val="af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เส้นตาราง12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เส้นตาราง3"/>
    <w:basedOn w:val="a3"/>
    <w:next w:val="af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เส้นตาราง13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เส้นตาราง4"/>
    <w:basedOn w:val="a3"/>
    <w:next w:val="af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เส้นตาราง5"/>
    <w:basedOn w:val="a3"/>
    <w:next w:val="af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เส้นตาราง6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เส้นตาราง7"/>
    <w:basedOn w:val="a3"/>
    <w:next w:val="af"/>
    <w:uiPriority w:val="59"/>
    <w:rsid w:val="00563DB6"/>
    <w:rPr>
      <w:rFonts w:ascii="TH SarabunIT๙" w:hAnsi="TH SarabunIT๙" w:cs="TH SarabunIT๙"/>
      <w:b/>
      <w:bCs/>
      <w:sz w:val="16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1">
    <w:name w:val="เส้นตาราง8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เส้นตาราง9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เส้นตาราง10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ไม่มีรายการ2"/>
    <w:next w:val="a4"/>
    <w:uiPriority w:val="99"/>
    <w:semiHidden/>
    <w:unhideWhenUsed/>
    <w:rsid w:val="00563DB6"/>
  </w:style>
  <w:style w:type="table" w:customStyle="1" w:styleId="140">
    <w:name w:val="เส้นตาราง14"/>
    <w:basedOn w:val="a3"/>
    <w:next w:val="af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0">
    <w:name w:val="เส้นตาราง15"/>
    <w:basedOn w:val="a3"/>
    <w:next w:val="af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">
    <w:name w:val="เส้นตาราง16"/>
    <w:basedOn w:val="a3"/>
    <w:next w:val="af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1">
    <w:name w:val="เส้นตาราง141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เส้นตาราง151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เส้นตาราง161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เส้นตาราง17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เส้นตาราง18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เส้นตาราง19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เส้นตาราง20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เส้นตาราง21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เส้นตาราง22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0">
    <w:name w:val="เส้นตาราง23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เส้นตาราง12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เส้นตาราง3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เส้นตาราง13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เส้นตาราง4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เส้นตาราง5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เส้นตาราง6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เส้นตาราง71"/>
    <w:basedOn w:val="a3"/>
    <w:uiPriority w:val="59"/>
    <w:rsid w:val="00563DB6"/>
    <w:rPr>
      <w:rFonts w:ascii="TH SarabunIT๙" w:hAnsi="TH SarabunIT๙" w:cs="TH SarabunIT๙"/>
      <w:b/>
      <w:bCs/>
      <w:sz w:val="16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10">
    <w:name w:val="เส้นตาราง8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0">
    <w:name w:val="เส้นตาราง9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เส้นตาราง10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">
    <w:name w:val="เส้นตาราง142"/>
    <w:basedOn w:val="a3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2">
    <w:name w:val="เส้นตาราง152"/>
    <w:basedOn w:val="a3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11">
    <w:name w:val="เส้นตาราง141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1">
    <w:name w:val="เส้นตาราง151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">
    <w:name w:val="เส้นตาราง161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เส้นตาราง17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">
    <w:name w:val="เส้นตาราง18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">
    <w:name w:val="เส้นตาราง19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เส้นตาราง20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เส้นตาราง21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เส้นตาราง24"/>
    <w:basedOn w:val="a3"/>
    <w:next w:val="af"/>
    <w:rsid w:val="00563DB6"/>
    <w:rPr>
      <w:rFonts w:ascii="Times New Roman" w:eastAsia="SimSun" w:hAnsi="Times New Roman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เส้นตาราง25"/>
    <w:basedOn w:val="a3"/>
    <w:next w:val="af"/>
    <w:rsid w:val="00563DB6"/>
    <w:rPr>
      <w:rFonts w:ascii="Cordia New" w:eastAsia="Cordia New" w:hAnsi="Cordia New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เส้นตาราง26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0">
    <w:name w:val="เส้นตาราง27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เส้นตาราง28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เส้นตาราง29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เส้นตาราง30"/>
    <w:basedOn w:val="a3"/>
    <w:next w:val="af"/>
    <w:uiPriority w:val="59"/>
    <w:rsid w:val="00563DB6"/>
    <w:rPr>
      <w:rFonts w:ascii="JasmineUPC" w:eastAsia="Times New Roman" w:hAnsi="JasmineUPC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เส้นตาราง32"/>
    <w:basedOn w:val="a3"/>
    <w:next w:val="af"/>
    <w:uiPriority w:val="59"/>
    <w:rsid w:val="00563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0">
    <w:name w:val="เส้นตาราง33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b">
    <w:name w:val="เนื้อหา"/>
    <w:basedOn w:val="a1"/>
    <w:link w:val="Char"/>
    <w:qFormat/>
    <w:rsid w:val="00563DB6"/>
    <w:pPr>
      <w:tabs>
        <w:tab w:val="left" w:pos="1701"/>
        <w:tab w:val="left" w:pos="1800"/>
        <w:tab w:val="left" w:pos="2160"/>
        <w:tab w:val="left" w:pos="2520"/>
        <w:tab w:val="left" w:pos="2880"/>
        <w:tab w:val="right" w:pos="9071"/>
      </w:tabs>
      <w:spacing w:after="0" w:line="240" w:lineRule="auto"/>
      <w:ind w:firstLine="1440"/>
      <w:jc w:val="thaiDistribute"/>
    </w:pPr>
    <w:rPr>
      <w:rFonts w:ascii="TH SarabunIT๙" w:hAnsi="TH SarabunIT๙" w:cs="TH SarabunIT๙"/>
      <w:sz w:val="32"/>
      <w:szCs w:val="32"/>
      <w:lang w:eastAsia="ko-KR"/>
    </w:rPr>
  </w:style>
  <w:style w:type="character" w:customStyle="1" w:styleId="Char">
    <w:name w:val="เนื้อหา Char"/>
    <w:link w:val="affb"/>
    <w:rsid w:val="00563DB6"/>
    <w:rPr>
      <w:rFonts w:ascii="TH SarabunIT๙" w:hAnsi="TH SarabunIT๙" w:cs="TH SarabunIT๙"/>
      <w:sz w:val="32"/>
      <w:szCs w:val="32"/>
      <w:lang w:eastAsia="ko-KR"/>
    </w:rPr>
  </w:style>
  <w:style w:type="table" w:customStyle="1" w:styleId="340">
    <w:name w:val="เส้นตาราง34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เส้นตาราง35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c">
    <w:name w:val="หัวข้อย่อย"/>
    <w:basedOn w:val="a1"/>
    <w:link w:val="Char0"/>
    <w:qFormat/>
    <w:rsid w:val="00563DB6"/>
    <w:pPr>
      <w:tabs>
        <w:tab w:val="left" w:pos="900"/>
        <w:tab w:val="left" w:pos="1260"/>
        <w:tab w:val="left" w:pos="1620"/>
        <w:tab w:val="right" w:pos="9071"/>
      </w:tabs>
      <w:spacing w:after="0" w:line="240" w:lineRule="auto"/>
      <w:ind w:left="624" w:hanging="624"/>
      <w:jc w:val="thaiDistribute"/>
    </w:pPr>
    <w:rPr>
      <w:rFonts w:ascii="TH SarabunIT๙" w:hAnsi="TH SarabunIT๙" w:cs="TH SarabunIT๙"/>
      <w:b/>
      <w:bCs/>
      <w:color w:val="1D2129"/>
      <w:sz w:val="32"/>
      <w:szCs w:val="32"/>
      <w:lang w:eastAsia="ko-KR"/>
    </w:rPr>
  </w:style>
  <w:style w:type="character" w:customStyle="1" w:styleId="Char0">
    <w:name w:val="หัวข้อย่อย Char"/>
    <w:link w:val="affc"/>
    <w:rsid w:val="00563DB6"/>
    <w:rPr>
      <w:rFonts w:ascii="TH SarabunIT๙" w:hAnsi="TH SarabunIT๙" w:cs="TH SarabunIT๙"/>
      <w:b/>
      <w:bCs/>
      <w:color w:val="1D2129"/>
      <w:sz w:val="32"/>
      <w:szCs w:val="32"/>
      <w:lang w:eastAsia="ko-KR"/>
    </w:rPr>
  </w:style>
  <w:style w:type="table" w:customStyle="1" w:styleId="36">
    <w:name w:val="เส้นตาราง36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เส้นตาราง37"/>
    <w:basedOn w:val="a3"/>
    <w:next w:val="af"/>
    <w:uiPriority w:val="59"/>
    <w:rsid w:val="00563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8">
    <w:name w:val="เส้นตาราง38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เส้นตาราง39"/>
    <w:basedOn w:val="a3"/>
    <w:next w:val="af"/>
    <w:rsid w:val="00563DB6"/>
    <w:rPr>
      <w:rFonts w:ascii="Cordia New" w:eastAsia="Cordia New" w:hAnsi="Cordia New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เส้นตาราง40"/>
    <w:basedOn w:val="a3"/>
    <w:next w:val="af"/>
    <w:uiPriority w:val="59"/>
    <w:rsid w:val="00563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2">
    <w:name w:val="เส้นตาราง42"/>
    <w:basedOn w:val="a3"/>
    <w:next w:val="af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">
    <w:name w:val="เส้นตาราง43"/>
    <w:basedOn w:val="a3"/>
    <w:next w:val="af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">
    <w:name w:val="เส้นตาราง44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">
    <w:name w:val="เส้นตาราง45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เส้นตาราง46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เส้นตาราง47"/>
    <w:basedOn w:val="a3"/>
    <w:next w:val="af"/>
    <w:uiPriority w:val="59"/>
    <w:rsid w:val="00563DB6"/>
    <w:rPr>
      <w:rFonts w:ascii="JasmineUPC" w:eastAsia="Times New Roman" w:hAnsi="JasmineUPC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8">
    <w:name w:val="เส้นตาราง48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เส้นตาราง53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เส้นตาราง49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เส้นตาราง52"/>
    <w:basedOn w:val="a3"/>
    <w:next w:val="af"/>
    <w:uiPriority w:val="59"/>
    <w:rsid w:val="00563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00">
    <w:name w:val="เส้นตาราง50"/>
    <w:basedOn w:val="a3"/>
    <w:next w:val="af"/>
    <w:uiPriority w:val="59"/>
    <w:rsid w:val="00563DB6"/>
    <w:rPr>
      <w:rFonts w:ascii="JasmineUPC" w:eastAsia="Times New Roman" w:hAnsi="JasmineUPC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เส้นตาราง56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7">
    <w:name w:val="เส้นตาราง57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เส้นตาราง110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">
    <w:name w:val="เส้นตาราง111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">
    <w:name w:val="เส้นตาราง112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4">
    <w:name w:val="เส้นตาราง54"/>
    <w:basedOn w:val="a3"/>
    <w:next w:val="af"/>
    <w:uiPriority w:val="59"/>
    <w:rsid w:val="00563DB6"/>
    <w:rPr>
      <w:rFonts w:ascii="TH SarabunIT๙" w:hAnsi="TH SarabunIT๙" w:cs="TH SarabunIT๙"/>
      <w:b/>
      <w:bCs/>
      <w:sz w:val="16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5">
    <w:name w:val="เส้นตาราง55"/>
    <w:basedOn w:val="a3"/>
    <w:next w:val="af"/>
    <w:uiPriority w:val="59"/>
    <w:rsid w:val="00563DB6"/>
    <w:rPr>
      <w:rFonts w:ascii="TH SarabunIT๙" w:hAnsi="TH SarabunIT๙" w:cs="TH SarabunIT๙"/>
      <w:b/>
      <w:bCs/>
      <w:sz w:val="16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3">
    <w:name w:val="เส้นตาราง113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8">
    <w:name w:val="เส้นตาราง58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9">
    <w:name w:val="เส้นตาราง59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เส้นตาราง62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">
    <w:name w:val="เส้นตาราง65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เส้นตาราง114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00">
    <w:name w:val="เส้นตาราง60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เส้นตาราง63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">
    <w:name w:val="เส้นตาราง64"/>
    <w:basedOn w:val="a3"/>
    <w:next w:val="af"/>
    <w:uiPriority w:val="59"/>
    <w:rsid w:val="00563DB6"/>
    <w:rPr>
      <w:rFonts w:ascii="Times New Roman" w:eastAsia="Times New Roman" w:hAnsi="Times New Roman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6">
    <w:name w:val="เส้นตาราง66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7">
    <w:name w:val="เส้นตาราง67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8">
    <w:name w:val="เส้นตาราง68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9">
    <w:name w:val="เส้นตาราง69"/>
    <w:basedOn w:val="a3"/>
    <w:next w:val="af"/>
    <w:rsid w:val="00563DB6"/>
    <w:rPr>
      <w:rFonts w:ascii="Times New Roman" w:eastAsia="Times New Roman" w:hAnsi="Times New Roman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0">
    <w:name w:val="เส้นตาราง70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เส้นตาราง72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">
    <w:name w:val="เส้นตาราง73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a">
    <w:name w:val="ไม่มีรายการ3"/>
    <w:next w:val="a4"/>
    <w:uiPriority w:val="99"/>
    <w:semiHidden/>
    <w:unhideWhenUsed/>
    <w:rsid w:val="00563DB6"/>
  </w:style>
  <w:style w:type="table" w:customStyle="1" w:styleId="74">
    <w:name w:val="เส้นตาราง74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5">
    <w:name w:val="เส้นตาราง75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6">
    <w:name w:val="เส้นตาราง76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7">
    <w:name w:val="เส้นตาราง77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">
    <w:name w:val="เส้นตาราง115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8">
    <w:name w:val="เส้นตาราง78"/>
    <w:basedOn w:val="a3"/>
    <w:next w:val="af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9">
    <w:name w:val="เส้นตาราง79"/>
    <w:basedOn w:val="a3"/>
    <w:next w:val="af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00">
    <w:name w:val="เส้นตาราง80"/>
    <w:basedOn w:val="a3"/>
    <w:next w:val="af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5">
    <w:name w:val="เส้นตาราง85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">
    <w:name w:val="เส้นตาราง116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7">
    <w:name w:val="เส้นตาราง117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2">
    <w:name w:val="เส้นตาราง82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เส้นตาราง83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เส้นตาราง84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">
    <w:name w:val="เส้นตาราง118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9">
    <w:name w:val="เส้นตาราง119"/>
    <w:basedOn w:val="a3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0">
    <w:name w:val="เส้นตาราง120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6">
    <w:name w:val="เส้นตาราง86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7">
    <w:name w:val="เส้นตาราง87"/>
    <w:basedOn w:val="a3"/>
    <w:next w:val="af"/>
    <w:rsid w:val="00563DB6"/>
    <w:rPr>
      <w:rFonts w:ascii="Times New Roman" w:eastAsia="Times New Roman" w:hAnsi="Times New Roman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เส้นตาราง122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8">
    <w:name w:val="เส้นตาราง88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9">
    <w:name w:val="เส้นตาราง89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0">
    <w:name w:val="เส้นตาราง90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เส้นตาราง92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ไม่มีการเว้นระยะห่าง2"/>
    <w:qFormat/>
    <w:rsid w:val="00563DB6"/>
    <w:rPr>
      <w:rFonts w:ascii="Times New Roman" w:eastAsia="Times New Roman" w:hAnsi="Times New Roman" w:cs="Angsana New"/>
      <w:sz w:val="24"/>
      <w:szCs w:val="24"/>
      <w:lang w:bidi="ar-SA"/>
    </w:rPr>
  </w:style>
  <w:style w:type="paragraph" w:customStyle="1" w:styleId="xl65">
    <w:name w:val="xl65"/>
    <w:basedOn w:val="a1"/>
    <w:rsid w:val="00563DB6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66">
    <w:name w:val="xl66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sz w:val="28"/>
    </w:rPr>
  </w:style>
  <w:style w:type="paragraph" w:customStyle="1" w:styleId="xl67">
    <w:name w:val="xl67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sz w:val="28"/>
    </w:rPr>
  </w:style>
  <w:style w:type="paragraph" w:customStyle="1" w:styleId="xl68">
    <w:name w:val="xl68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69">
    <w:name w:val="xl69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70">
    <w:name w:val="xl70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71">
    <w:name w:val="xl71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72">
    <w:name w:val="xl72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73">
    <w:name w:val="xl73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74">
    <w:name w:val="xl74"/>
    <w:basedOn w:val="a1"/>
    <w:rsid w:val="00563D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75">
    <w:name w:val="xl75"/>
    <w:basedOn w:val="a1"/>
    <w:rsid w:val="00563D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76">
    <w:name w:val="xl76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77">
    <w:name w:val="xl77"/>
    <w:basedOn w:val="a1"/>
    <w:rsid w:val="00563DB6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78">
    <w:name w:val="xl78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sz w:val="28"/>
    </w:rPr>
  </w:style>
  <w:style w:type="paragraph" w:customStyle="1" w:styleId="xl79">
    <w:name w:val="xl79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sz w:val="28"/>
    </w:rPr>
  </w:style>
  <w:style w:type="paragraph" w:customStyle="1" w:styleId="xl80">
    <w:name w:val="xl80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1">
    <w:name w:val="xl81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2">
    <w:name w:val="xl82"/>
    <w:basedOn w:val="a1"/>
    <w:rsid w:val="00563D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3">
    <w:name w:val="xl83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4">
    <w:name w:val="xl84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5">
    <w:name w:val="xl85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6">
    <w:name w:val="xl86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7">
    <w:name w:val="xl87"/>
    <w:basedOn w:val="a1"/>
    <w:rsid w:val="00563D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8">
    <w:name w:val="xl88"/>
    <w:basedOn w:val="a1"/>
    <w:rsid w:val="00563D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9">
    <w:name w:val="xl89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90">
    <w:name w:val="xl90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91">
    <w:name w:val="xl91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92">
    <w:name w:val="xl92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93">
    <w:name w:val="xl93"/>
    <w:basedOn w:val="a1"/>
    <w:rsid w:val="00563D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94">
    <w:name w:val="xl94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95">
    <w:name w:val="xl95"/>
    <w:basedOn w:val="a1"/>
    <w:rsid w:val="00563D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96">
    <w:name w:val="xl96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97">
    <w:name w:val="xl97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98">
    <w:name w:val="xl98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99">
    <w:name w:val="xl99"/>
    <w:basedOn w:val="a1"/>
    <w:rsid w:val="00563D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00">
    <w:name w:val="xl100"/>
    <w:basedOn w:val="a1"/>
    <w:rsid w:val="00563DB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101">
    <w:name w:val="xl101"/>
    <w:basedOn w:val="a1"/>
    <w:rsid w:val="00563DB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02">
    <w:name w:val="xl102"/>
    <w:basedOn w:val="a1"/>
    <w:rsid w:val="00563DB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03">
    <w:name w:val="xl103"/>
    <w:basedOn w:val="a1"/>
    <w:rsid w:val="00563DB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104">
    <w:name w:val="xl104"/>
    <w:basedOn w:val="a1"/>
    <w:rsid w:val="00563DB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105">
    <w:name w:val="xl105"/>
    <w:basedOn w:val="a1"/>
    <w:rsid w:val="00563DB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106">
    <w:name w:val="xl106"/>
    <w:basedOn w:val="a1"/>
    <w:rsid w:val="00563DB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107">
    <w:name w:val="xl107"/>
    <w:basedOn w:val="a1"/>
    <w:rsid w:val="00563DB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08">
    <w:name w:val="xl108"/>
    <w:basedOn w:val="a1"/>
    <w:rsid w:val="00563DB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09">
    <w:name w:val="xl109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affd">
    <w:name w:val="อักขระ"/>
    <w:basedOn w:val="a1"/>
    <w:rsid w:val="00563DB6"/>
    <w:pPr>
      <w:spacing w:after="160" w:line="240" w:lineRule="exact"/>
    </w:pPr>
    <w:rPr>
      <w:rFonts w:ascii="Verdana" w:eastAsia="Times New Roman" w:hAnsi="Verdana" w:cs="TH SarabunPSK"/>
      <w:sz w:val="20"/>
      <w:szCs w:val="20"/>
      <w:lang w:val="en-GB" w:bidi="ar-SA"/>
    </w:rPr>
  </w:style>
  <w:style w:type="paragraph" w:customStyle="1" w:styleId="1a">
    <w:name w:val="ไม่มีการเว้นระยะห่าง1"/>
    <w:uiPriority w:val="99"/>
    <w:qFormat/>
    <w:rsid w:val="00563DB6"/>
    <w:rPr>
      <w:rFonts w:cs="Angsana New"/>
      <w:sz w:val="22"/>
      <w:szCs w:val="28"/>
    </w:rPr>
  </w:style>
  <w:style w:type="paragraph" w:customStyle="1" w:styleId="CharCharCharChar">
    <w:name w:val="Char Char อักขระ อักขระ Char Char อักขระ อักขระ อักขระ อักขระ อักขระ อักขระ"/>
    <w:basedOn w:val="a1"/>
    <w:rsid w:val="00563DB6"/>
    <w:pPr>
      <w:spacing w:after="160" w:line="240" w:lineRule="exact"/>
    </w:pPr>
    <w:rPr>
      <w:rFonts w:ascii="Verdana" w:eastAsia="Batang" w:hAnsi="Verdana" w:cs="TH SarabunPSK"/>
      <w:sz w:val="20"/>
      <w:szCs w:val="20"/>
      <w:lang w:val="en-GB" w:bidi="ar-SA"/>
    </w:rPr>
  </w:style>
  <w:style w:type="table" w:styleId="5a">
    <w:name w:val="Table Grid 5"/>
    <w:basedOn w:val="a3"/>
    <w:rsid w:val="00563DB6"/>
    <w:rPr>
      <w:rFonts w:ascii="Times New Roman" w:eastAsia="SimSun" w:hAnsi="Times New Roman" w:cs="Angsana New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style831">
    <w:name w:val="style831"/>
    <w:rsid w:val="00563DB6"/>
    <w:rPr>
      <w:sz w:val="20"/>
      <w:szCs w:val="20"/>
    </w:rPr>
  </w:style>
  <w:style w:type="paragraph" w:customStyle="1" w:styleId="style81">
    <w:name w:val="style81"/>
    <w:basedOn w:val="a1"/>
    <w:rsid w:val="00563DB6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style17">
    <w:name w:val="style17"/>
    <w:basedOn w:val="a1"/>
    <w:rsid w:val="00563DB6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longtext">
    <w:name w:val="long_text"/>
    <w:rsid w:val="00563DB6"/>
  </w:style>
  <w:style w:type="character" w:styleId="affe">
    <w:name w:val="annotation reference"/>
    <w:rsid w:val="00563DB6"/>
    <w:rPr>
      <w:sz w:val="16"/>
      <w:szCs w:val="18"/>
    </w:rPr>
  </w:style>
  <w:style w:type="paragraph" w:styleId="afff">
    <w:name w:val="annotation text"/>
    <w:basedOn w:val="a1"/>
    <w:link w:val="afff0"/>
    <w:rsid w:val="00563DB6"/>
    <w:pPr>
      <w:spacing w:after="0" w:line="240" w:lineRule="auto"/>
    </w:pPr>
    <w:rPr>
      <w:rFonts w:ascii="Cordia New" w:eastAsia="Cordia New" w:hAnsi="Cordia New" w:cs="Angsana New"/>
      <w:sz w:val="20"/>
      <w:szCs w:val="25"/>
      <w:lang w:val="x-none" w:eastAsia="zh-CN"/>
    </w:rPr>
  </w:style>
  <w:style w:type="character" w:customStyle="1" w:styleId="afff0">
    <w:name w:val="ข้อความข้อคิดเห็น อักขระ"/>
    <w:link w:val="afff"/>
    <w:rsid w:val="00563DB6"/>
    <w:rPr>
      <w:rFonts w:ascii="Cordia New" w:eastAsia="Cordia New" w:hAnsi="Cordia New" w:cs="Angsana New"/>
      <w:szCs w:val="25"/>
      <w:lang w:val="x-none" w:eastAsia="zh-CN"/>
    </w:rPr>
  </w:style>
  <w:style w:type="paragraph" w:styleId="afff1">
    <w:name w:val="annotation subject"/>
    <w:basedOn w:val="afff"/>
    <w:next w:val="afff"/>
    <w:link w:val="afff2"/>
    <w:rsid w:val="00563DB6"/>
    <w:rPr>
      <w:b/>
      <w:bCs/>
    </w:rPr>
  </w:style>
  <w:style w:type="character" w:customStyle="1" w:styleId="afff2">
    <w:name w:val="ชื่อเรื่องของข้อคิดเห็น อักขระ"/>
    <w:link w:val="afff1"/>
    <w:rsid w:val="00563DB6"/>
    <w:rPr>
      <w:rFonts w:ascii="Cordia New" w:eastAsia="Cordia New" w:hAnsi="Cordia New" w:cs="Angsana New"/>
      <w:b/>
      <w:bCs/>
      <w:szCs w:val="25"/>
      <w:lang w:val="x-none" w:eastAsia="zh-CN"/>
    </w:rPr>
  </w:style>
  <w:style w:type="character" w:customStyle="1" w:styleId="HeaderChar">
    <w:name w:val="Header Char"/>
    <w:uiPriority w:val="99"/>
    <w:locked/>
    <w:rsid w:val="00563DB6"/>
    <w:rPr>
      <w:rFonts w:ascii="Tahoma" w:hAnsi="Tahoma" w:cs="Times New Roman"/>
      <w:sz w:val="30"/>
      <w:szCs w:val="30"/>
    </w:rPr>
  </w:style>
  <w:style w:type="paragraph" w:customStyle="1" w:styleId="style5">
    <w:name w:val="style5"/>
    <w:basedOn w:val="a1"/>
    <w:rsid w:val="00563DB6"/>
    <w:pPr>
      <w:spacing w:before="100" w:beforeAutospacing="1" w:after="100" w:afterAutospacing="1" w:line="240" w:lineRule="auto"/>
    </w:pPr>
    <w:rPr>
      <w:rFonts w:ascii="Tahoma" w:eastAsia="Cordia New" w:hAnsi="Tahoma" w:cs="Tahoma"/>
      <w:b/>
      <w:bCs/>
      <w:color w:val="CC3300"/>
      <w:sz w:val="36"/>
      <w:szCs w:val="36"/>
    </w:rPr>
  </w:style>
  <w:style w:type="character" w:customStyle="1" w:styleId="style61">
    <w:name w:val="style61"/>
    <w:rsid w:val="00563DB6"/>
    <w:rPr>
      <w:rFonts w:cs="Times New Roman"/>
      <w:color w:val="auto"/>
    </w:rPr>
  </w:style>
  <w:style w:type="character" w:customStyle="1" w:styleId="style31">
    <w:name w:val="style31"/>
    <w:rsid w:val="00563DB6"/>
    <w:rPr>
      <w:rFonts w:cs="Times New Roman"/>
      <w:b/>
      <w:bCs/>
      <w:color w:val="FFFFFF"/>
    </w:rPr>
  </w:style>
  <w:style w:type="character" w:customStyle="1" w:styleId="style71">
    <w:name w:val="style71"/>
    <w:rsid w:val="00563DB6"/>
    <w:rPr>
      <w:rFonts w:cs="Times New Roman"/>
      <w:color w:val="auto"/>
    </w:rPr>
  </w:style>
  <w:style w:type="character" w:customStyle="1" w:styleId="style91">
    <w:name w:val="style91"/>
    <w:rsid w:val="00563DB6"/>
    <w:rPr>
      <w:rFonts w:cs="Times New Roman"/>
      <w:color w:val="auto"/>
    </w:rPr>
  </w:style>
  <w:style w:type="character" w:customStyle="1" w:styleId="style101">
    <w:name w:val="style101"/>
    <w:rsid w:val="00563DB6"/>
    <w:rPr>
      <w:rFonts w:cs="Times New Roman"/>
      <w:color w:val="auto"/>
    </w:rPr>
  </w:style>
  <w:style w:type="table" w:customStyle="1" w:styleId="1b">
    <w:name w:val="รายการขนาดบาง1"/>
    <w:basedOn w:val="a3"/>
    <w:uiPriority w:val="61"/>
    <w:rsid w:val="00563DB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NoSpacing1">
    <w:name w:val="No Spacing1"/>
    <w:basedOn w:val="a1"/>
    <w:link w:val="NoSpacingChar"/>
    <w:qFormat/>
    <w:rsid w:val="00563DB6"/>
    <w:pPr>
      <w:spacing w:after="0" w:line="240" w:lineRule="auto"/>
    </w:pPr>
    <w:rPr>
      <w:rFonts w:eastAsia="Times New Roman" w:cs="Angsana New"/>
      <w:sz w:val="20"/>
      <w:szCs w:val="22"/>
      <w:lang w:val="x-none" w:eastAsia="x-none" w:bidi="en-US"/>
    </w:rPr>
  </w:style>
  <w:style w:type="character" w:customStyle="1" w:styleId="NoSpacingChar">
    <w:name w:val="No Spacing Char"/>
    <w:link w:val="NoSpacing1"/>
    <w:rsid w:val="00563DB6"/>
    <w:rPr>
      <w:rFonts w:eastAsia="Times New Roman" w:cs="Angsana New"/>
      <w:szCs w:val="22"/>
      <w:lang w:val="x-none" w:eastAsia="x-none" w:bidi="en-US"/>
    </w:rPr>
  </w:style>
  <w:style w:type="table" w:styleId="-5">
    <w:name w:val="Light List Accent 5"/>
    <w:basedOn w:val="a3"/>
    <w:uiPriority w:val="61"/>
    <w:rsid w:val="00563DB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TableGrid1">
    <w:name w:val="Table Grid1"/>
    <w:basedOn w:val="a3"/>
    <w:next w:val="af"/>
    <w:uiPriority w:val="59"/>
    <w:rsid w:val="00563DB6"/>
    <w:rPr>
      <w:rFonts w:ascii="TH SarabunPSK" w:hAnsi="TH SarabunPSK" w:cs="TH SarabunPSK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a3"/>
    <w:next w:val="af"/>
    <w:uiPriority w:val="59"/>
    <w:rsid w:val="00563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xl26">
    <w:name w:val="xl26"/>
    <w:basedOn w:val="a1"/>
    <w:rsid w:val="00563DB6"/>
    <w:pPr>
      <w:shd w:val="clear" w:color="auto" w:fill="333399"/>
      <w:spacing w:before="100" w:beforeAutospacing="1" w:after="100" w:afterAutospacing="1" w:line="240" w:lineRule="auto"/>
      <w:jc w:val="center"/>
    </w:pPr>
    <w:rPr>
      <w:rFonts w:ascii="Tahoma" w:eastAsia="Times New Roman" w:hAnsi="Tahoma" w:cs="AngsanaUPC"/>
      <w:b/>
      <w:bCs/>
      <w:color w:val="FFFFFF"/>
      <w:sz w:val="28"/>
    </w:rPr>
  </w:style>
  <w:style w:type="paragraph" w:customStyle="1" w:styleId="xl27">
    <w:name w:val="xl27"/>
    <w:basedOn w:val="a1"/>
    <w:rsid w:val="00563DB6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AngsanaUPC"/>
      <w:b/>
      <w:bCs/>
      <w:color w:val="FF0000"/>
      <w:sz w:val="28"/>
    </w:rPr>
  </w:style>
  <w:style w:type="paragraph" w:customStyle="1" w:styleId="xl28">
    <w:name w:val="xl28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AngsanaUPC"/>
      <w:color w:val="000000"/>
      <w:sz w:val="32"/>
      <w:szCs w:val="32"/>
    </w:rPr>
  </w:style>
  <w:style w:type="character" w:customStyle="1" w:styleId="textbold">
    <w:name w:val="textbold"/>
    <w:rsid w:val="00563DB6"/>
  </w:style>
  <w:style w:type="character" w:customStyle="1" w:styleId="textnormal">
    <w:name w:val="textnormal"/>
    <w:rsid w:val="00563DB6"/>
  </w:style>
  <w:style w:type="character" w:styleId="afff3">
    <w:name w:val="line number"/>
    <w:uiPriority w:val="99"/>
    <w:semiHidden/>
    <w:unhideWhenUsed/>
    <w:rsid w:val="00563DB6"/>
  </w:style>
  <w:style w:type="character" w:customStyle="1" w:styleId="ListParagraphChar">
    <w:name w:val="List Paragraph Char"/>
    <w:aliases w:val="Footnote Char"/>
    <w:link w:val="12"/>
    <w:locked/>
    <w:rsid w:val="00563DB6"/>
    <w:rPr>
      <w:rFonts w:eastAsia="Times New Roman"/>
      <w:sz w:val="22"/>
      <w:szCs w:val="28"/>
    </w:rPr>
  </w:style>
  <w:style w:type="character" w:customStyle="1" w:styleId="1c">
    <w:name w:val="ฟอนต์ของย่อหน้าเริ่มต้น1"/>
    <w:uiPriority w:val="1"/>
    <w:semiHidden/>
    <w:unhideWhenUsed/>
    <w:rsid w:val="00563DB6"/>
  </w:style>
  <w:style w:type="character" w:customStyle="1" w:styleId="s1">
    <w:name w:val="s1"/>
    <w:rsid w:val="00563DB6"/>
  </w:style>
  <w:style w:type="character" w:customStyle="1" w:styleId="s2">
    <w:name w:val="s2"/>
    <w:rsid w:val="00563DB6"/>
  </w:style>
  <w:style w:type="character" w:styleId="afff4">
    <w:name w:val="Placeholder Text"/>
    <w:uiPriority w:val="99"/>
    <w:semiHidden/>
    <w:rsid w:val="00563DB6"/>
    <w:rPr>
      <w:color w:val="808080"/>
    </w:rPr>
  </w:style>
  <w:style w:type="character" w:customStyle="1" w:styleId="apple-style-span">
    <w:name w:val="apple-style-span"/>
    <w:uiPriority w:val="99"/>
    <w:rsid w:val="00563DB6"/>
    <w:rPr>
      <w:rFonts w:cs="Times New Roman"/>
    </w:rPr>
  </w:style>
  <w:style w:type="paragraph" w:customStyle="1" w:styleId="a0">
    <w:name w:val="สีแดง เอียง"/>
    <w:basedOn w:val="a1"/>
    <w:link w:val="Char1"/>
    <w:qFormat/>
    <w:rsid w:val="00563DB6"/>
    <w:pPr>
      <w:numPr>
        <w:numId w:val="5"/>
      </w:numPr>
      <w:tabs>
        <w:tab w:val="left" w:pos="1260"/>
      </w:tabs>
      <w:spacing w:after="0" w:line="240" w:lineRule="auto"/>
      <w:ind w:left="1260" w:hanging="270"/>
      <w:contextualSpacing/>
    </w:pPr>
    <w:rPr>
      <w:rFonts w:ascii="TH SarabunIT๙" w:eastAsia="Times New Roman" w:hAnsi="TH SarabunIT๙" w:cs="Angsana New"/>
      <w:i/>
      <w:iCs/>
      <w:color w:val="FF0000"/>
      <w:sz w:val="32"/>
      <w:szCs w:val="32"/>
      <w:lang w:val="x-none" w:eastAsia="x-none"/>
    </w:rPr>
  </w:style>
  <w:style w:type="numbering" w:customStyle="1" w:styleId="4a">
    <w:name w:val="ไม่มีรายการ4"/>
    <w:next w:val="a4"/>
    <w:uiPriority w:val="99"/>
    <w:semiHidden/>
    <w:unhideWhenUsed/>
    <w:rsid w:val="00563DB6"/>
  </w:style>
  <w:style w:type="character" w:customStyle="1" w:styleId="Char1">
    <w:name w:val="สีแดง เอียง Char"/>
    <w:link w:val="a0"/>
    <w:rsid w:val="00563DB6"/>
    <w:rPr>
      <w:rFonts w:ascii="TH SarabunIT๙" w:eastAsia="Times New Roman" w:hAnsi="TH SarabunIT๙" w:cs="Angsana New"/>
      <w:i/>
      <w:iCs/>
      <w:color w:val="FF0000"/>
      <w:sz w:val="32"/>
      <w:szCs w:val="32"/>
      <w:lang w:val="x-none" w:eastAsia="x-none"/>
    </w:rPr>
  </w:style>
  <w:style w:type="character" w:customStyle="1" w:styleId="hascaption">
    <w:name w:val="hascaption"/>
    <w:rsid w:val="00563DB6"/>
  </w:style>
  <w:style w:type="paragraph" w:customStyle="1" w:styleId="1d">
    <w:name w:val="1"/>
    <w:basedOn w:val="a1"/>
    <w:next w:val="a5"/>
    <w:uiPriority w:val="34"/>
    <w:qFormat/>
    <w:rsid w:val="00563DB6"/>
    <w:pPr>
      <w:ind w:left="720"/>
      <w:contextualSpacing/>
    </w:pPr>
  </w:style>
  <w:style w:type="table" w:customStyle="1" w:styleId="93">
    <w:name w:val="เส้นตาราง93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5">
    <w:name w:val="Unresolved Mention"/>
    <w:uiPriority w:val="99"/>
    <w:semiHidden/>
    <w:unhideWhenUsed/>
    <w:rsid w:val="00563DB6"/>
    <w:rPr>
      <w:color w:val="605E5C"/>
      <w:shd w:val="clear" w:color="auto" w:fill="E1DFDD"/>
    </w:rPr>
  </w:style>
  <w:style w:type="character" w:styleId="afff6">
    <w:name w:val="Hyperlink"/>
    <w:uiPriority w:val="99"/>
    <w:semiHidden/>
    <w:unhideWhenUsed/>
    <w:rsid w:val="00563DB6"/>
    <w:rPr>
      <w:color w:val="0563C1"/>
      <w:u w:val="single"/>
    </w:rPr>
  </w:style>
  <w:style w:type="character" w:styleId="afff7">
    <w:name w:val="FollowedHyperlink"/>
    <w:uiPriority w:val="99"/>
    <w:semiHidden/>
    <w:unhideWhenUsed/>
    <w:rsid w:val="00563DB6"/>
    <w:rPr>
      <w:color w:val="954F72"/>
      <w:u w:val="single"/>
    </w:rPr>
  </w:style>
  <w:style w:type="character" w:customStyle="1" w:styleId="fontstyle01">
    <w:name w:val="fontstyle01"/>
    <w:rsid w:val="00E444AC"/>
    <w:rPr>
      <w:rFonts w:ascii="TH SarabunPSK" w:hAnsi="TH SarabunPSK" w:cs="TH SarabunPSK" w:hint="default"/>
      <w:b w:val="0"/>
      <w:bCs w:val="0"/>
      <w:i w:val="0"/>
      <w:iCs w:val="0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4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96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91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02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59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447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370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31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92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4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4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422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611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1173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171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42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34" Type="http://schemas.openxmlformats.org/officeDocument/2006/relationships/font" Target="fonts/font34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33" Type="http://schemas.openxmlformats.org/officeDocument/2006/relationships/font" Target="fonts/font33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29" Type="http://schemas.openxmlformats.org/officeDocument/2006/relationships/font" Target="fonts/font29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32" Type="http://schemas.openxmlformats.org/officeDocument/2006/relationships/font" Target="fonts/font32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31" Type="http://schemas.openxmlformats.org/officeDocument/2006/relationships/font" Target="fonts/font31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Relationship Id="rId30" Type="http://schemas.openxmlformats.org/officeDocument/2006/relationships/font" Target="fonts/font30.odttf"/><Relationship Id="rId35" Type="http://schemas.openxmlformats.org/officeDocument/2006/relationships/font" Target="fonts/font35.odtt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ของสำนักงานศึกษาธิการจังหวัดลำพูน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594C16C-F77F-4AFC-9980-10BB1B9FA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9</Pages>
  <Words>1078</Words>
  <Characters>6148</Characters>
  <Application>Microsoft Office Word</Application>
  <DocSecurity>0</DocSecurity>
  <Lines>51</Lines>
  <Paragraphs>14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แผนปฏิบัติราชการระยะ 5 ปี (พ.ศ. 2566 – 2570) ของสำนักงานศึกษาธิการจังหวัดลำพูน</Company>
  <LinksUpToDate>false</LinksUpToDate>
  <CharactersWithSpaces>7212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รายงานผลการดำเนินงานตามแผนพัฒนาการศึกษาจังหวัดเลย พ.ศ. 2566</dc:creator>
  <cp:keywords/>
  <cp:lastModifiedBy>Acer</cp:lastModifiedBy>
  <cp:revision>42</cp:revision>
  <cp:lastPrinted>2024-07-09T07:32:00Z</cp:lastPrinted>
  <dcterms:created xsi:type="dcterms:W3CDTF">2026-08-19T04:24:00Z</dcterms:created>
  <dcterms:modified xsi:type="dcterms:W3CDTF">2026-08-19T08:57:00Z</dcterms:modified>
</cp:coreProperties>
</file>